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0455" w:rsidRPr="00BB1B65" w:rsidRDefault="006A0455" w:rsidP="00A87544">
      <w:pPr>
        <w:jc w:val="center"/>
        <w:rPr>
          <w:sz w:val="28"/>
          <w:szCs w:val="28"/>
        </w:rPr>
      </w:pPr>
      <w:r w:rsidRPr="00BB1B65">
        <w:rPr>
          <w:sz w:val="28"/>
          <w:szCs w:val="28"/>
        </w:rPr>
        <w:t>МИНОБРНАУКИ РОССИИ</w:t>
      </w:r>
    </w:p>
    <w:p w:rsidR="006A0455" w:rsidRPr="00BB1B65" w:rsidRDefault="006A0455"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6A0455" w:rsidRPr="00BB1B65" w:rsidRDefault="006A0455" w:rsidP="00A87544">
      <w:pPr>
        <w:jc w:val="center"/>
        <w:rPr>
          <w:b/>
          <w:sz w:val="28"/>
          <w:szCs w:val="28"/>
        </w:rPr>
      </w:pPr>
      <w:r w:rsidRPr="00BB1B65">
        <w:rPr>
          <w:b/>
          <w:sz w:val="28"/>
          <w:szCs w:val="28"/>
        </w:rPr>
        <w:t>«Гжельский государственный университет»</w:t>
      </w:r>
    </w:p>
    <w:p w:rsidR="006A0455" w:rsidRPr="00BB1B65" w:rsidRDefault="006A0455" w:rsidP="00A87544">
      <w:pPr>
        <w:jc w:val="center"/>
        <w:rPr>
          <w:sz w:val="28"/>
          <w:szCs w:val="28"/>
        </w:rPr>
      </w:pPr>
      <w:r w:rsidRPr="00BB1B65">
        <w:rPr>
          <w:sz w:val="28"/>
          <w:szCs w:val="28"/>
        </w:rPr>
        <w:t>(ГГУ)</w:t>
      </w:r>
    </w:p>
    <w:p w:rsidR="006A0455" w:rsidRPr="00BB1B65" w:rsidRDefault="006A0455" w:rsidP="00A87544">
      <w:pPr>
        <w:rPr>
          <w:sz w:val="28"/>
          <w:szCs w:val="28"/>
        </w:rPr>
      </w:pPr>
    </w:p>
    <w:p w:rsidR="006A0455" w:rsidRPr="00BB1B65" w:rsidRDefault="006A0455" w:rsidP="00A87544">
      <w:pPr>
        <w:pStyle w:val="Style15"/>
        <w:tabs>
          <w:tab w:val="left" w:leader="underscore" w:pos="9760"/>
        </w:tabs>
        <w:spacing w:line="360" w:lineRule="auto"/>
        <w:rPr>
          <w:rStyle w:val="FontStyle53"/>
          <w:bCs/>
          <w:sz w:val="28"/>
          <w:szCs w:val="28"/>
        </w:rPr>
      </w:pPr>
    </w:p>
    <w:p w:rsidR="006A0455" w:rsidRPr="00BB1B65" w:rsidRDefault="006A0455" w:rsidP="00A87544">
      <w:pPr>
        <w:pStyle w:val="Style15"/>
        <w:tabs>
          <w:tab w:val="left" w:leader="underscore" w:pos="9760"/>
        </w:tabs>
        <w:spacing w:line="360" w:lineRule="auto"/>
        <w:rPr>
          <w:rStyle w:val="FontStyle53"/>
          <w:bCs/>
          <w:sz w:val="28"/>
          <w:szCs w:val="28"/>
        </w:rPr>
      </w:pPr>
    </w:p>
    <w:p w:rsidR="006A0455" w:rsidRPr="00BB1B65" w:rsidRDefault="006A0455" w:rsidP="00A87544">
      <w:pPr>
        <w:pStyle w:val="Style15"/>
        <w:tabs>
          <w:tab w:val="left" w:leader="underscore" w:pos="9760"/>
        </w:tabs>
        <w:spacing w:line="360" w:lineRule="auto"/>
        <w:rPr>
          <w:rStyle w:val="FontStyle53"/>
          <w:bCs/>
          <w:sz w:val="28"/>
          <w:szCs w:val="28"/>
        </w:rPr>
      </w:pPr>
    </w:p>
    <w:p w:rsidR="006A0455" w:rsidRPr="00BB1B65" w:rsidRDefault="006A0455"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экономики и финансов</w:t>
      </w:r>
    </w:p>
    <w:p w:rsidR="006A0455" w:rsidRPr="00BB1B65" w:rsidRDefault="006A0455" w:rsidP="00A87544">
      <w:pPr>
        <w:tabs>
          <w:tab w:val="left" w:pos="680"/>
          <w:tab w:val="left" w:pos="851"/>
          <w:tab w:val="left" w:pos="6240"/>
        </w:tabs>
        <w:rPr>
          <w:noProof/>
          <w:sz w:val="28"/>
          <w:szCs w:val="28"/>
        </w:rPr>
      </w:pPr>
      <w:r w:rsidRPr="00BB1B65">
        <w:rPr>
          <w:noProof/>
          <w:sz w:val="28"/>
          <w:szCs w:val="28"/>
        </w:rPr>
        <w:tab/>
      </w:r>
    </w:p>
    <w:p w:rsidR="006A0455" w:rsidRPr="00BB1B65" w:rsidRDefault="006A0455" w:rsidP="00A87544">
      <w:pPr>
        <w:tabs>
          <w:tab w:val="left" w:pos="680"/>
          <w:tab w:val="left" w:pos="851"/>
          <w:tab w:val="left" w:pos="6240"/>
        </w:tabs>
        <w:rPr>
          <w:noProof/>
          <w:sz w:val="28"/>
          <w:szCs w:val="28"/>
        </w:rPr>
      </w:pPr>
    </w:p>
    <w:p w:rsidR="006A0455" w:rsidRPr="00BB1B65" w:rsidRDefault="006A0455" w:rsidP="00A87544">
      <w:pPr>
        <w:tabs>
          <w:tab w:val="left" w:pos="680"/>
          <w:tab w:val="left" w:pos="851"/>
          <w:tab w:val="left" w:pos="6240"/>
        </w:tabs>
        <w:rPr>
          <w:sz w:val="28"/>
          <w:szCs w:val="28"/>
        </w:rPr>
      </w:pPr>
    </w:p>
    <w:p w:rsidR="006A0455" w:rsidRPr="00BB1B65" w:rsidRDefault="006A0455" w:rsidP="00A87544">
      <w:pPr>
        <w:pStyle w:val="Style11"/>
        <w:widowControl/>
        <w:rPr>
          <w:bCs/>
          <w:sz w:val="28"/>
          <w:szCs w:val="28"/>
          <w:u w:val="single"/>
        </w:rPr>
      </w:pPr>
      <w:r w:rsidRPr="00BB1B65">
        <w:rPr>
          <w:bCs/>
          <w:sz w:val="28"/>
          <w:szCs w:val="28"/>
          <w:u w:val="single"/>
        </w:rPr>
        <w:t>Рабочая программа дисциплины</w:t>
      </w:r>
    </w:p>
    <w:p w:rsidR="006A0455" w:rsidRPr="00BB1B65" w:rsidRDefault="006A0455" w:rsidP="00A87544">
      <w:pPr>
        <w:tabs>
          <w:tab w:val="left" w:pos="680"/>
          <w:tab w:val="left" w:pos="851"/>
        </w:tabs>
        <w:jc w:val="center"/>
        <w:rPr>
          <w:sz w:val="28"/>
          <w:szCs w:val="28"/>
        </w:rPr>
      </w:pPr>
    </w:p>
    <w:p w:rsidR="006A0455" w:rsidRDefault="006A0455" w:rsidP="00567983">
      <w:pPr>
        <w:pStyle w:val="Style12"/>
        <w:spacing w:line="240" w:lineRule="auto"/>
        <w:jc w:val="center"/>
        <w:rPr>
          <w:rStyle w:val="FontStyle53"/>
          <w:bCs/>
          <w:sz w:val="28"/>
          <w:szCs w:val="28"/>
        </w:rPr>
      </w:pPr>
      <w:r>
        <w:rPr>
          <w:rStyle w:val="FontStyle53"/>
          <w:bCs/>
          <w:sz w:val="28"/>
          <w:szCs w:val="28"/>
        </w:rPr>
        <w:t xml:space="preserve">Оценка стоимости имущества </w:t>
      </w:r>
    </w:p>
    <w:p w:rsidR="00EF24BE" w:rsidRPr="00BB1B65" w:rsidRDefault="00EF24BE" w:rsidP="00567983">
      <w:pPr>
        <w:pStyle w:val="Style12"/>
        <w:spacing w:line="240" w:lineRule="auto"/>
        <w:jc w:val="center"/>
        <w:rPr>
          <w:rStyle w:val="FontStyle60"/>
          <w:sz w:val="28"/>
          <w:szCs w:val="28"/>
          <w:vertAlign w:val="superscript"/>
        </w:rPr>
      </w:pPr>
      <w:bookmarkStart w:id="0" w:name="_GoBack"/>
      <w:bookmarkEnd w:id="0"/>
    </w:p>
    <w:p w:rsidR="006A0455" w:rsidRPr="00BB1B65" w:rsidRDefault="006A0455"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6A0455" w:rsidRPr="00BB1B65">
        <w:trPr>
          <w:trHeight w:val="409"/>
        </w:trPr>
        <w:tc>
          <w:tcPr>
            <w:tcW w:w="3646" w:type="dxa"/>
          </w:tcPr>
          <w:p w:rsidR="006A0455" w:rsidRPr="00BB1B65" w:rsidRDefault="006A0455"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6A0455" w:rsidRPr="00BB1B65" w:rsidRDefault="006A0455" w:rsidP="0086727A">
            <w:pPr>
              <w:rPr>
                <w:rStyle w:val="FontStyle53"/>
                <w:b w:val="0"/>
                <w:color w:val="000000"/>
                <w:sz w:val="28"/>
                <w:szCs w:val="28"/>
              </w:rPr>
            </w:pPr>
            <w:r>
              <w:rPr>
                <w:sz w:val="28"/>
                <w:szCs w:val="28"/>
              </w:rPr>
              <w:t xml:space="preserve">38.03.01Экономика </w:t>
            </w:r>
          </w:p>
        </w:tc>
      </w:tr>
      <w:tr w:rsidR="006A0455" w:rsidRPr="00BB1B65">
        <w:trPr>
          <w:trHeight w:val="402"/>
        </w:trPr>
        <w:tc>
          <w:tcPr>
            <w:tcW w:w="3646" w:type="dxa"/>
          </w:tcPr>
          <w:p w:rsidR="00EF24BE" w:rsidRDefault="00EF24BE" w:rsidP="00A87544">
            <w:pPr>
              <w:pStyle w:val="Style15"/>
              <w:tabs>
                <w:tab w:val="left" w:leader="underscore" w:pos="9768"/>
              </w:tabs>
              <w:ind w:right="-5211"/>
              <w:jc w:val="left"/>
              <w:rPr>
                <w:rStyle w:val="FontStyle53"/>
                <w:b w:val="0"/>
                <w:bCs/>
                <w:i/>
                <w:sz w:val="28"/>
                <w:szCs w:val="28"/>
              </w:rPr>
            </w:pPr>
          </w:p>
          <w:p w:rsidR="006A0455" w:rsidRPr="00BB1B65" w:rsidRDefault="006A0455"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EF24BE" w:rsidRDefault="00EF24BE" w:rsidP="00A87544">
            <w:pPr>
              <w:jc w:val="both"/>
              <w:rPr>
                <w:rStyle w:val="FontStyle53"/>
                <w:b w:val="0"/>
                <w:sz w:val="28"/>
                <w:szCs w:val="28"/>
              </w:rPr>
            </w:pPr>
          </w:p>
          <w:p w:rsidR="006A0455" w:rsidRPr="00BB1B65" w:rsidRDefault="006A0455" w:rsidP="00A87544">
            <w:pPr>
              <w:jc w:val="both"/>
              <w:rPr>
                <w:rStyle w:val="FontStyle53"/>
                <w:b w:val="0"/>
                <w:sz w:val="28"/>
                <w:szCs w:val="28"/>
              </w:rPr>
            </w:pPr>
            <w:r w:rsidRPr="0086727A">
              <w:rPr>
                <w:rStyle w:val="FontStyle53"/>
                <w:b w:val="0"/>
                <w:sz w:val="28"/>
                <w:szCs w:val="28"/>
              </w:rPr>
              <w:t>Экономика предприятий и организаций</w:t>
            </w:r>
          </w:p>
        </w:tc>
      </w:tr>
      <w:tr w:rsidR="006A0455" w:rsidRPr="00BB1B65">
        <w:tc>
          <w:tcPr>
            <w:tcW w:w="3646" w:type="dxa"/>
          </w:tcPr>
          <w:p w:rsidR="006A0455" w:rsidRPr="00BB1B65" w:rsidRDefault="006A0455"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6A0455" w:rsidRPr="00BB1B65" w:rsidRDefault="006A0455" w:rsidP="00A87544">
            <w:pPr>
              <w:pStyle w:val="Style15"/>
              <w:tabs>
                <w:tab w:val="left" w:leader="underscore" w:pos="9768"/>
              </w:tabs>
              <w:jc w:val="center"/>
              <w:rPr>
                <w:rStyle w:val="FontStyle53"/>
                <w:b w:val="0"/>
                <w:bCs/>
                <w:sz w:val="28"/>
                <w:szCs w:val="28"/>
              </w:rPr>
            </w:pPr>
          </w:p>
        </w:tc>
      </w:tr>
      <w:tr w:rsidR="006A0455" w:rsidRPr="00BB1B65">
        <w:tc>
          <w:tcPr>
            <w:tcW w:w="3646" w:type="dxa"/>
          </w:tcPr>
          <w:p w:rsidR="006A0455" w:rsidRPr="00BB1B65" w:rsidRDefault="006A0455" w:rsidP="00A87544">
            <w:pPr>
              <w:pStyle w:val="Style15"/>
              <w:tabs>
                <w:tab w:val="left" w:leader="underscore" w:pos="9768"/>
              </w:tabs>
              <w:jc w:val="left"/>
              <w:rPr>
                <w:rStyle w:val="FontStyle53"/>
                <w:b w:val="0"/>
                <w:bCs/>
                <w:i/>
                <w:sz w:val="28"/>
                <w:szCs w:val="28"/>
              </w:rPr>
            </w:pPr>
          </w:p>
          <w:p w:rsidR="006A0455" w:rsidRPr="00BB1B65" w:rsidRDefault="006A0455"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6A0455" w:rsidRPr="00BB1B65" w:rsidRDefault="006A0455" w:rsidP="00A87544">
            <w:pPr>
              <w:pStyle w:val="Style15"/>
              <w:tabs>
                <w:tab w:val="left" w:leader="underscore" w:pos="9768"/>
              </w:tabs>
              <w:rPr>
                <w:rStyle w:val="FontStyle53"/>
                <w:b w:val="0"/>
                <w:bCs/>
                <w:sz w:val="28"/>
                <w:szCs w:val="28"/>
              </w:rPr>
            </w:pPr>
          </w:p>
          <w:p w:rsidR="006A0455" w:rsidRPr="00BB1B65" w:rsidRDefault="006A0455" w:rsidP="0086727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6A0455" w:rsidRPr="00BB1B65" w:rsidRDefault="006A0455" w:rsidP="00A87544">
      <w:pPr>
        <w:pStyle w:val="Style15"/>
        <w:tabs>
          <w:tab w:val="left" w:leader="underscore" w:pos="9768"/>
        </w:tabs>
        <w:jc w:val="center"/>
        <w:rPr>
          <w:rStyle w:val="FontStyle53"/>
          <w:bCs/>
          <w:sz w:val="28"/>
          <w:szCs w:val="28"/>
        </w:rPr>
      </w:pPr>
    </w:p>
    <w:p w:rsidR="006A0455" w:rsidRPr="00BB1B65" w:rsidRDefault="006A0455" w:rsidP="00A87544">
      <w:pPr>
        <w:pStyle w:val="Style15"/>
        <w:tabs>
          <w:tab w:val="left" w:leader="underscore" w:pos="9768"/>
        </w:tabs>
        <w:jc w:val="center"/>
        <w:rPr>
          <w:rStyle w:val="FontStyle53"/>
          <w:bCs/>
          <w:sz w:val="28"/>
          <w:szCs w:val="28"/>
        </w:rPr>
      </w:pPr>
    </w:p>
    <w:p w:rsidR="006A0455" w:rsidRPr="00BB1B65" w:rsidRDefault="006A0455" w:rsidP="00A87544">
      <w:pPr>
        <w:pStyle w:val="Style15"/>
        <w:tabs>
          <w:tab w:val="left" w:leader="underscore" w:pos="9768"/>
        </w:tabs>
        <w:jc w:val="center"/>
        <w:rPr>
          <w:rStyle w:val="FontStyle53"/>
          <w:bCs/>
          <w:sz w:val="28"/>
          <w:szCs w:val="28"/>
        </w:rPr>
      </w:pPr>
    </w:p>
    <w:p w:rsidR="006A0455" w:rsidRDefault="006A0455" w:rsidP="00A87544">
      <w:pPr>
        <w:pStyle w:val="Style15"/>
        <w:tabs>
          <w:tab w:val="left" w:leader="underscore" w:pos="9768"/>
        </w:tabs>
        <w:rPr>
          <w:rStyle w:val="FontStyle53"/>
          <w:bCs/>
          <w:sz w:val="28"/>
          <w:szCs w:val="28"/>
        </w:rPr>
      </w:pPr>
    </w:p>
    <w:p w:rsidR="006A0455" w:rsidRDefault="006A0455" w:rsidP="00A87544">
      <w:pPr>
        <w:pStyle w:val="Style15"/>
        <w:tabs>
          <w:tab w:val="left" w:leader="underscore" w:pos="9768"/>
        </w:tabs>
        <w:rPr>
          <w:rStyle w:val="FontStyle53"/>
          <w:bCs/>
          <w:sz w:val="28"/>
          <w:szCs w:val="28"/>
        </w:rPr>
      </w:pPr>
    </w:p>
    <w:p w:rsidR="00D248DF" w:rsidRDefault="00D248DF" w:rsidP="00A87544">
      <w:pPr>
        <w:pStyle w:val="Style15"/>
        <w:tabs>
          <w:tab w:val="left" w:leader="underscore" w:pos="9768"/>
        </w:tabs>
        <w:rPr>
          <w:rStyle w:val="FontStyle53"/>
          <w:bCs/>
          <w:sz w:val="28"/>
          <w:szCs w:val="28"/>
        </w:rPr>
      </w:pPr>
    </w:p>
    <w:p w:rsidR="006A0455" w:rsidRDefault="006A0455" w:rsidP="00A87544">
      <w:pPr>
        <w:pStyle w:val="Style15"/>
        <w:tabs>
          <w:tab w:val="left" w:leader="underscore" w:pos="9768"/>
        </w:tabs>
        <w:rPr>
          <w:rStyle w:val="FontStyle53"/>
          <w:bCs/>
          <w:sz w:val="28"/>
          <w:szCs w:val="28"/>
        </w:rPr>
      </w:pPr>
    </w:p>
    <w:p w:rsidR="006A0455" w:rsidRDefault="006A0455" w:rsidP="00A87544">
      <w:pPr>
        <w:pStyle w:val="Style15"/>
        <w:tabs>
          <w:tab w:val="left" w:leader="underscore" w:pos="9768"/>
        </w:tabs>
        <w:rPr>
          <w:rStyle w:val="FontStyle53"/>
          <w:bCs/>
          <w:sz w:val="28"/>
          <w:szCs w:val="28"/>
        </w:rPr>
      </w:pPr>
    </w:p>
    <w:p w:rsidR="00EF24BE" w:rsidRDefault="00EF24BE" w:rsidP="00A87544">
      <w:pPr>
        <w:pStyle w:val="Style15"/>
        <w:tabs>
          <w:tab w:val="left" w:leader="underscore" w:pos="9768"/>
        </w:tabs>
        <w:rPr>
          <w:rStyle w:val="FontStyle53"/>
          <w:bCs/>
          <w:sz w:val="28"/>
          <w:szCs w:val="28"/>
        </w:rPr>
      </w:pPr>
    </w:p>
    <w:p w:rsidR="006A0455" w:rsidRDefault="006A0455" w:rsidP="00A87544">
      <w:pPr>
        <w:pStyle w:val="Style15"/>
        <w:tabs>
          <w:tab w:val="left" w:leader="underscore" w:pos="9768"/>
        </w:tabs>
        <w:rPr>
          <w:rStyle w:val="FontStyle53"/>
          <w:bCs/>
          <w:sz w:val="28"/>
          <w:szCs w:val="28"/>
        </w:rPr>
      </w:pPr>
    </w:p>
    <w:p w:rsidR="006A0455" w:rsidRPr="00BB1B65" w:rsidRDefault="006A0455" w:rsidP="00A87544">
      <w:pPr>
        <w:pStyle w:val="Style15"/>
        <w:tabs>
          <w:tab w:val="left" w:leader="underscore" w:pos="9768"/>
        </w:tabs>
        <w:rPr>
          <w:rStyle w:val="FontStyle53"/>
          <w:bCs/>
          <w:sz w:val="28"/>
          <w:szCs w:val="28"/>
        </w:rPr>
      </w:pPr>
    </w:p>
    <w:p w:rsidR="006A0455" w:rsidRPr="00BB1B65" w:rsidRDefault="006A0455"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6A0455" w:rsidRPr="00EF24BE" w:rsidRDefault="006414E7" w:rsidP="006414E7">
      <w:pPr>
        <w:tabs>
          <w:tab w:val="left" w:pos="680"/>
          <w:tab w:val="left" w:pos="851"/>
        </w:tabs>
        <w:jc w:val="center"/>
      </w:pPr>
      <w:r>
        <w:rPr>
          <w:lang w:val="en-US"/>
        </w:rPr>
        <w:t>202</w:t>
      </w:r>
      <w:r w:rsidR="00EF24BE">
        <w:t>4</w:t>
      </w:r>
    </w:p>
    <w:p w:rsidR="006A0455" w:rsidRDefault="006A0455" w:rsidP="00A87544">
      <w:pPr>
        <w:tabs>
          <w:tab w:val="left" w:pos="680"/>
          <w:tab w:val="left" w:pos="851"/>
        </w:tabs>
        <w:jc w:val="both"/>
      </w:pPr>
    </w:p>
    <w:p w:rsidR="006A0455" w:rsidRDefault="006A0455" w:rsidP="00A87544">
      <w:pPr>
        <w:tabs>
          <w:tab w:val="left" w:pos="680"/>
          <w:tab w:val="left" w:pos="851"/>
        </w:tabs>
        <w:jc w:val="both"/>
      </w:pPr>
    </w:p>
    <w:p w:rsidR="006A0455" w:rsidRDefault="006A0455" w:rsidP="00A87544">
      <w:pPr>
        <w:tabs>
          <w:tab w:val="left" w:pos="680"/>
          <w:tab w:val="left" w:pos="851"/>
        </w:tabs>
        <w:jc w:val="both"/>
      </w:pPr>
    </w:p>
    <w:p w:rsidR="006A0455" w:rsidRPr="00DC11F5" w:rsidRDefault="006A0455" w:rsidP="002553FC">
      <w:pPr>
        <w:ind w:firstLine="709"/>
        <w:jc w:val="both"/>
        <w:rPr>
          <w:b/>
        </w:rPr>
      </w:pPr>
      <w:r w:rsidRPr="00DC11F5">
        <w:lastRenderedPageBreak/>
        <w:t>Рабочая программа дисциплины «</w:t>
      </w:r>
      <w:r>
        <w:t>Оценка стоимости имущества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w:t>
      </w:r>
      <w:r w:rsidRPr="00DC11F5">
        <w:t>.03</w:t>
      </w:r>
      <w:r>
        <w:t>.01 Экономика</w:t>
      </w:r>
      <w:r w:rsidRPr="00DC11F5">
        <w:t>.</w:t>
      </w:r>
    </w:p>
    <w:p w:rsidR="006A0455" w:rsidRDefault="006A0455" w:rsidP="002553FC">
      <w:pPr>
        <w:ind w:firstLine="709"/>
        <w:jc w:val="both"/>
      </w:pPr>
      <w:r w:rsidRPr="00DC11F5">
        <w:t xml:space="preserve">Дисциплина относится </w:t>
      </w:r>
      <w:proofErr w:type="spellStart"/>
      <w:r w:rsidRPr="00DC11F5">
        <w:t>кчасти</w:t>
      </w:r>
      <w:proofErr w:type="spellEnd"/>
      <w:r>
        <w:t xml:space="preserve">, формируемой участниками образовательных отношений </w:t>
      </w:r>
      <w:r w:rsidRPr="00DC11F5">
        <w:t xml:space="preserve"> Блока 1 «Дисциплины (модули)»</w:t>
      </w:r>
      <w:r>
        <w:t xml:space="preserve"> учебного плана.</w:t>
      </w:r>
    </w:p>
    <w:p w:rsidR="006A0455" w:rsidRDefault="006A0455" w:rsidP="002553FC">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6A0455" w:rsidRDefault="006A0455" w:rsidP="002553FC">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A0455" w:rsidRDefault="006A0455">
      <w:r>
        <w:br w:type="page"/>
      </w:r>
    </w:p>
    <w:p w:rsidR="006A0455" w:rsidRDefault="006A0455" w:rsidP="00B87B46">
      <w:pPr>
        <w:numPr>
          <w:ilvl w:val="0"/>
          <w:numId w:val="11"/>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6A0455" w:rsidRPr="004222EA" w:rsidTr="001615E8">
        <w:tc>
          <w:tcPr>
            <w:tcW w:w="2552" w:type="dxa"/>
          </w:tcPr>
          <w:p w:rsidR="006A0455" w:rsidRPr="002553FC" w:rsidRDefault="006A0455" w:rsidP="00E96DF6">
            <w:pPr>
              <w:rPr>
                <w:b/>
                <w:i/>
                <w:sz w:val="20"/>
                <w:szCs w:val="20"/>
              </w:rPr>
            </w:pPr>
            <w:r w:rsidRPr="002553FC">
              <w:rPr>
                <w:b/>
                <w:i/>
                <w:sz w:val="20"/>
                <w:szCs w:val="20"/>
              </w:rPr>
              <w:t>Компетенция</w:t>
            </w:r>
          </w:p>
        </w:tc>
        <w:tc>
          <w:tcPr>
            <w:tcW w:w="3402" w:type="dxa"/>
          </w:tcPr>
          <w:p w:rsidR="006A0455" w:rsidRPr="002553FC" w:rsidRDefault="006A0455" w:rsidP="00E96DF6">
            <w:pPr>
              <w:rPr>
                <w:b/>
                <w:i/>
                <w:sz w:val="20"/>
                <w:szCs w:val="20"/>
              </w:rPr>
            </w:pPr>
            <w:r w:rsidRPr="002553FC">
              <w:rPr>
                <w:b/>
                <w:i/>
                <w:sz w:val="20"/>
                <w:szCs w:val="20"/>
              </w:rPr>
              <w:t>Индикаторы достижения компетенций</w:t>
            </w:r>
          </w:p>
        </w:tc>
        <w:tc>
          <w:tcPr>
            <w:tcW w:w="4111" w:type="dxa"/>
          </w:tcPr>
          <w:p w:rsidR="006A0455" w:rsidRPr="002553FC" w:rsidRDefault="006A0455" w:rsidP="00E96DF6">
            <w:pPr>
              <w:rPr>
                <w:b/>
                <w:i/>
                <w:sz w:val="20"/>
                <w:szCs w:val="20"/>
              </w:rPr>
            </w:pPr>
            <w:r w:rsidRPr="002553FC">
              <w:rPr>
                <w:b/>
                <w:i/>
                <w:sz w:val="20"/>
                <w:szCs w:val="20"/>
              </w:rPr>
              <w:t>Планируемые результаты обучения по дисциплине</w:t>
            </w:r>
          </w:p>
        </w:tc>
      </w:tr>
      <w:tr w:rsidR="006A0455" w:rsidRPr="004222EA" w:rsidTr="001615E8">
        <w:trPr>
          <w:trHeight w:val="416"/>
        </w:trPr>
        <w:tc>
          <w:tcPr>
            <w:tcW w:w="2552" w:type="dxa"/>
          </w:tcPr>
          <w:p w:rsidR="006A0455" w:rsidRPr="002553FC" w:rsidRDefault="006A0455" w:rsidP="00E96DF6">
            <w:pPr>
              <w:rPr>
                <w:b/>
                <w:sz w:val="20"/>
                <w:szCs w:val="20"/>
              </w:rPr>
            </w:pPr>
            <w:r w:rsidRPr="002553FC">
              <w:rPr>
                <w:b/>
                <w:sz w:val="20"/>
                <w:szCs w:val="20"/>
              </w:rPr>
              <w:t>ПК.-1</w:t>
            </w:r>
            <w:r w:rsidRPr="002553FC">
              <w:rPr>
                <w:sz w:val="20"/>
                <w:szCs w:val="20"/>
              </w:rPr>
              <w:t xml:space="preserve"> Способность собрать, проанализировать исходные данные, необходимые для расчета экономических показателей, характеризующих деятельность хозяйствующих субъектов (предприятий)</w:t>
            </w:r>
          </w:p>
          <w:p w:rsidR="006A0455" w:rsidRPr="002553FC" w:rsidRDefault="006A0455" w:rsidP="00E96DF6">
            <w:pPr>
              <w:rPr>
                <w:sz w:val="20"/>
                <w:szCs w:val="20"/>
              </w:rPr>
            </w:pPr>
          </w:p>
        </w:tc>
        <w:tc>
          <w:tcPr>
            <w:tcW w:w="3402" w:type="dxa"/>
          </w:tcPr>
          <w:p w:rsidR="006A0455" w:rsidRPr="002553FC" w:rsidRDefault="006A0455" w:rsidP="00E96DF6">
            <w:pPr>
              <w:rPr>
                <w:sz w:val="20"/>
                <w:szCs w:val="20"/>
              </w:rPr>
            </w:pPr>
            <w:r w:rsidRPr="002553FC">
              <w:rPr>
                <w:sz w:val="20"/>
                <w:szCs w:val="20"/>
              </w:rPr>
              <w:t>ПК-1.1</w:t>
            </w:r>
          </w:p>
          <w:p w:rsidR="006A0455" w:rsidRPr="002553FC" w:rsidRDefault="006A0455" w:rsidP="00E96DF6">
            <w:pPr>
              <w:rPr>
                <w:sz w:val="20"/>
                <w:szCs w:val="20"/>
              </w:rPr>
            </w:pPr>
            <w:r w:rsidRPr="002553FC">
              <w:rPr>
                <w:sz w:val="20"/>
                <w:szCs w:val="20"/>
              </w:rPr>
              <w:t xml:space="preserve">Знает: состав, порядок сбора и обработки исходной информации для расчета экономических показателей </w:t>
            </w:r>
          </w:p>
          <w:p w:rsidR="006A0455" w:rsidRPr="002553FC" w:rsidRDefault="006A0455" w:rsidP="00E96DF6">
            <w:pPr>
              <w:rPr>
                <w:sz w:val="20"/>
                <w:szCs w:val="20"/>
              </w:rPr>
            </w:pPr>
            <w:r w:rsidRPr="002553FC">
              <w:rPr>
                <w:sz w:val="20"/>
                <w:szCs w:val="20"/>
              </w:rPr>
              <w:t>ПК-1.2</w:t>
            </w:r>
          </w:p>
          <w:p w:rsidR="006A0455" w:rsidRPr="002553FC" w:rsidRDefault="006A0455" w:rsidP="00E96DF6">
            <w:pPr>
              <w:rPr>
                <w:sz w:val="20"/>
                <w:szCs w:val="20"/>
              </w:rPr>
            </w:pPr>
            <w:r w:rsidRPr="002553FC">
              <w:rPr>
                <w:sz w:val="20"/>
                <w:szCs w:val="20"/>
              </w:rPr>
              <w:t xml:space="preserve">Умеет: осуществлять поиск, сбор, и анализ исходных данных необходимых для расчета экономических показателей </w:t>
            </w:r>
          </w:p>
          <w:p w:rsidR="006A0455" w:rsidRPr="002553FC" w:rsidRDefault="006A0455" w:rsidP="00E96DF6">
            <w:pPr>
              <w:rPr>
                <w:sz w:val="20"/>
                <w:szCs w:val="20"/>
              </w:rPr>
            </w:pPr>
            <w:r w:rsidRPr="002553FC">
              <w:rPr>
                <w:sz w:val="20"/>
                <w:szCs w:val="20"/>
              </w:rPr>
              <w:t>ПК-1.3</w:t>
            </w:r>
          </w:p>
          <w:p w:rsidR="006A0455" w:rsidRPr="002553FC" w:rsidRDefault="006A0455" w:rsidP="00E96DF6">
            <w:pPr>
              <w:rPr>
                <w:sz w:val="20"/>
                <w:szCs w:val="20"/>
              </w:rPr>
            </w:pPr>
            <w:r w:rsidRPr="002553FC">
              <w:rPr>
                <w:sz w:val="20"/>
                <w:szCs w:val="20"/>
              </w:rPr>
              <w:t>Владеет: навыками сбора, расчета  и анализа исходных данных , необходимы для расчета экономических показателей, характеризующих деятельность предприятий</w:t>
            </w:r>
          </w:p>
        </w:tc>
        <w:tc>
          <w:tcPr>
            <w:tcW w:w="4111" w:type="dxa"/>
          </w:tcPr>
          <w:p w:rsidR="006A0455" w:rsidRPr="002553FC" w:rsidRDefault="006A0455" w:rsidP="00E96DF6">
            <w:pPr>
              <w:rPr>
                <w:b/>
                <w:sz w:val="20"/>
                <w:szCs w:val="20"/>
              </w:rPr>
            </w:pPr>
            <w:r w:rsidRPr="002553FC">
              <w:rPr>
                <w:b/>
                <w:sz w:val="20"/>
                <w:szCs w:val="20"/>
              </w:rPr>
              <w:t>Знать</w:t>
            </w:r>
          </w:p>
          <w:p w:rsidR="006A0455" w:rsidRPr="002553FC" w:rsidRDefault="006A0455" w:rsidP="00E96DF6">
            <w:pPr>
              <w:rPr>
                <w:sz w:val="20"/>
                <w:szCs w:val="20"/>
              </w:rPr>
            </w:pPr>
            <w:r w:rsidRPr="002553FC">
              <w:rPr>
                <w:sz w:val="20"/>
                <w:szCs w:val="20"/>
              </w:rPr>
              <w:t xml:space="preserve">-сущность, цели и задачи оценки стоимости объектов собственности и оценочной деятельности; </w:t>
            </w:r>
          </w:p>
          <w:p w:rsidR="006A0455" w:rsidRPr="002553FC" w:rsidRDefault="006A0455" w:rsidP="00E96DF6">
            <w:pPr>
              <w:rPr>
                <w:sz w:val="20"/>
                <w:szCs w:val="20"/>
              </w:rPr>
            </w:pPr>
            <w:r w:rsidRPr="002553FC">
              <w:rPr>
                <w:sz w:val="20"/>
                <w:szCs w:val="20"/>
              </w:rPr>
              <w:t xml:space="preserve">- - основы применения подходов и методов оценки стоимости объектов собственности; </w:t>
            </w:r>
          </w:p>
          <w:p w:rsidR="006A0455" w:rsidRPr="002553FC" w:rsidRDefault="006A0455" w:rsidP="00E96DF6">
            <w:pPr>
              <w:rPr>
                <w:b/>
                <w:sz w:val="20"/>
                <w:szCs w:val="20"/>
              </w:rPr>
            </w:pPr>
            <w:r w:rsidRPr="002553FC">
              <w:rPr>
                <w:b/>
                <w:sz w:val="20"/>
                <w:szCs w:val="20"/>
              </w:rPr>
              <w:t>Уметь:</w:t>
            </w:r>
          </w:p>
          <w:p w:rsidR="006A0455" w:rsidRPr="002553FC" w:rsidRDefault="006A0455" w:rsidP="00E96DF6">
            <w:pPr>
              <w:rPr>
                <w:sz w:val="20"/>
                <w:szCs w:val="20"/>
              </w:rPr>
            </w:pPr>
            <w:r w:rsidRPr="002553FC">
              <w:rPr>
                <w:sz w:val="20"/>
                <w:szCs w:val="20"/>
              </w:rPr>
              <w:t>пользоваться современными подходами и методами оценки отдельных объектов собственности на основе системного представления для решения практических задач</w:t>
            </w:r>
          </w:p>
          <w:p w:rsidR="006A0455" w:rsidRPr="002553FC" w:rsidRDefault="006A0455" w:rsidP="002553FC">
            <w:pPr>
              <w:jc w:val="both"/>
              <w:rPr>
                <w:sz w:val="20"/>
                <w:szCs w:val="20"/>
              </w:rPr>
            </w:pPr>
            <w:r w:rsidRPr="002553FC">
              <w:rPr>
                <w:sz w:val="20"/>
                <w:szCs w:val="20"/>
              </w:rPr>
              <w:t>- осуществлять сбор, анализ и обработку данных, необходимых для решения поставленных экономических задач в сфере оценки стоимости имущества;</w:t>
            </w:r>
          </w:p>
          <w:p w:rsidR="006A0455" w:rsidRPr="002553FC" w:rsidRDefault="006A0455" w:rsidP="00E96DF6">
            <w:pPr>
              <w:rPr>
                <w:b/>
                <w:sz w:val="20"/>
                <w:szCs w:val="20"/>
              </w:rPr>
            </w:pPr>
            <w:r w:rsidRPr="002553FC">
              <w:rPr>
                <w:b/>
                <w:sz w:val="20"/>
                <w:szCs w:val="20"/>
              </w:rPr>
              <w:t>Владеть</w:t>
            </w:r>
          </w:p>
          <w:p w:rsidR="006A0455" w:rsidRPr="002553FC" w:rsidRDefault="006A0455" w:rsidP="00E96DF6">
            <w:pPr>
              <w:rPr>
                <w:sz w:val="20"/>
                <w:szCs w:val="20"/>
              </w:rPr>
            </w:pPr>
            <w:r w:rsidRPr="002553FC">
              <w:rPr>
                <w:sz w:val="20"/>
                <w:szCs w:val="20"/>
              </w:rPr>
              <w:t xml:space="preserve">- навыками формирования информационной базы проведения оценки; </w:t>
            </w:r>
          </w:p>
          <w:p w:rsidR="006A0455" w:rsidRPr="002553FC" w:rsidRDefault="006A0455" w:rsidP="00E96DF6">
            <w:pPr>
              <w:rPr>
                <w:sz w:val="20"/>
                <w:szCs w:val="20"/>
              </w:rPr>
            </w:pPr>
            <w:r w:rsidRPr="002553FC">
              <w:rPr>
                <w:sz w:val="20"/>
                <w:szCs w:val="20"/>
              </w:rPr>
              <w:t xml:space="preserve">- навыками проведения математических расчетов в рамках соответствующих методов оценки различных активов; </w:t>
            </w:r>
          </w:p>
          <w:p w:rsidR="006A0455" w:rsidRPr="002553FC" w:rsidRDefault="006A0455" w:rsidP="00E96DF6">
            <w:pPr>
              <w:rPr>
                <w:sz w:val="20"/>
                <w:szCs w:val="20"/>
              </w:rPr>
            </w:pPr>
            <w:r w:rsidRPr="002553FC">
              <w:rPr>
                <w:sz w:val="20"/>
                <w:szCs w:val="20"/>
              </w:rPr>
              <w:t xml:space="preserve">- навыками оформления рабочей документации оценщика </w:t>
            </w:r>
          </w:p>
        </w:tc>
      </w:tr>
      <w:tr w:rsidR="006A0455" w:rsidRPr="004222EA" w:rsidTr="001615E8">
        <w:trPr>
          <w:trHeight w:val="416"/>
        </w:trPr>
        <w:tc>
          <w:tcPr>
            <w:tcW w:w="2552" w:type="dxa"/>
          </w:tcPr>
          <w:p w:rsidR="006A0455" w:rsidRPr="002553FC" w:rsidRDefault="006A0455" w:rsidP="00E96DF6">
            <w:pPr>
              <w:rPr>
                <w:b/>
                <w:sz w:val="20"/>
                <w:szCs w:val="20"/>
              </w:rPr>
            </w:pPr>
            <w:r w:rsidRPr="002553FC">
              <w:rPr>
                <w:b/>
                <w:sz w:val="20"/>
                <w:szCs w:val="20"/>
              </w:rPr>
              <w:t>ПК-2</w:t>
            </w:r>
          </w:p>
          <w:p w:rsidR="006A0455" w:rsidRPr="002553FC" w:rsidRDefault="006A0455" w:rsidP="00E96DF6">
            <w:pPr>
              <w:rPr>
                <w:sz w:val="20"/>
                <w:szCs w:val="20"/>
              </w:rPr>
            </w:pPr>
            <w:r w:rsidRPr="002553FC">
              <w:rPr>
                <w:sz w:val="20"/>
                <w:szCs w:val="20"/>
                <w:shd w:val="clear" w:color="auto" w:fill="FFFFFF"/>
              </w:rPr>
              <w:t>Способностью анализировать и интерпретировать финансовую, бухгалтерскую и иную информацию, содержащуюся в отчетности предприятий различных форм собственности, организаций, ведомств и т.д. и использовать полученные сведения для принятия управленческих решений</w:t>
            </w:r>
          </w:p>
        </w:tc>
        <w:tc>
          <w:tcPr>
            <w:tcW w:w="3402" w:type="dxa"/>
          </w:tcPr>
          <w:p w:rsidR="006A0455" w:rsidRPr="002553FC" w:rsidRDefault="006A0455" w:rsidP="00E96DF6">
            <w:pPr>
              <w:rPr>
                <w:sz w:val="20"/>
                <w:szCs w:val="20"/>
              </w:rPr>
            </w:pPr>
            <w:r w:rsidRPr="002553FC">
              <w:rPr>
                <w:sz w:val="20"/>
                <w:szCs w:val="20"/>
              </w:rPr>
              <w:t>ПК-2.1</w:t>
            </w:r>
          </w:p>
          <w:p w:rsidR="006A0455" w:rsidRPr="002553FC" w:rsidRDefault="006A0455" w:rsidP="00E96DF6">
            <w:pPr>
              <w:rPr>
                <w:sz w:val="20"/>
                <w:szCs w:val="20"/>
                <w:shd w:val="clear" w:color="auto" w:fill="FFFFFF"/>
              </w:rPr>
            </w:pPr>
            <w:r w:rsidRPr="002553FC">
              <w:rPr>
                <w:sz w:val="20"/>
                <w:szCs w:val="20"/>
              </w:rPr>
              <w:t xml:space="preserve">Знает: состав и порядок формирования  </w:t>
            </w:r>
            <w:r w:rsidRPr="002553FC">
              <w:rPr>
                <w:sz w:val="20"/>
                <w:szCs w:val="20"/>
                <w:shd w:val="clear" w:color="auto" w:fill="FFFFFF"/>
              </w:rPr>
              <w:t>финансовой, бухгалтерской и иной информации, содержащуюся в отчетности предприятий различных форм собственности, организаций</w:t>
            </w:r>
          </w:p>
          <w:p w:rsidR="006A0455" w:rsidRPr="002553FC" w:rsidRDefault="006A0455" w:rsidP="00E96DF6">
            <w:pPr>
              <w:rPr>
                <w:sz w:val="20"/>
                <w:szCs w:val="20"/>
              </w:rPr>
            </w:pPr>
            <w:r w:rsidRPr="002553FC">
              <w:rPr>
                <w:sz w:val="20"/>
                <w:szCs w:val="20"/>
              </w:rPr>
              <w:t>ПК-2.2</w:t>
            </w:r>
          </w:p>
          <w:p w:rsidR="006A0455" w:rsidRPr="002553FC" w:rsidRDefault="006A0455" w:rsidP="00E96DF6">
            <w:pPr>
              <w:rPr>
                <w:sz w:val="20"/>
                <w:szCs w:val="20"/>
              </w:rPr>
            </w:pPr>
            <w:r w:rsidRPr="002553FC">
              <w:rPr>
                <w:sz w:val="20"/>
                <w:szCs w:val="20"/>
              </w:rPr>
              <w:t>Умеет: интерпретировать и анализировать финансовую среду функционирования предприятия и оценивает степень ее влияния на результаты его  деятельности</w:t>
            </w:r>
          </w:p>
          <w:p w:rsidR="006A0455" w:rsidRPr="002553FC" w:rsidRDefault="006A0455" w:rsidP="00E96DF6">
            <w:pPr>
              <w:rPr>
                <w:sz w:val="20"/>
                <w:szCs w:val="20"/>
              </w:rPr>
            </w:pPr>
            <w:r w:rsidRPr="002553FC">
              <w:rPr>
                <w:sz w:val="20"/>
                <w:szCs w:val="20"/>
              </w:rPr>
              <w:t>- выполнять финансовые расчеты и анализирует и использует  полученные результаты для</w:t>
            </w:r>
            <w:r w:rsidRPr="002553FC">
              <w:rPr>
                <w:sz w:val="20"/>
                <w:szCs w:val="20"/>
                <w:shd w:val="clear" w:color="auto" w:fill="FFFFFF"/>
              </w:rPr>
              <w:t xml:space="preserve"> принятия управленческих решений</w:t>
            </w:r>
          </w:p>
          <w:p w:rsidR="006A0455" w:rsidRPr="002553FC" w:rsidRDefault="006A0455" w:rsidP="00E96DF6">
            <w:pPr>
              <w:rPr>
                <w:sz w:val="20"/>
                <w:szCs w:val="20"/>
              </w:rPr>
            </w:pPr>
            <w:r w:rsidRPr="002553FC">
              <w:rPr>
                <w:sz w:val="20"/>
                <w:szCs w:val="20"/>
              </w:rPr>
              <w:t>ПК-2.3</w:t>
            </w:r>
          </w:p>
          <w:p w:rsidR="006A0455" w:rsidRPr="002553FC" w:rsidRDefault="006A0455" w:rsidP="00E96DF6">
            <w:pPr>
              <w:rPr>
                <w:sz w:val="20"/>
                <w:szCs w:val="20"/>
              </w:rPr>
            </w:pPr>
            <w:r w:rsidRPr="002553FC">
              <w:rPr>
                <w:sz w:val="20"/>
                <w:szCs w:val="20"/>
              </w:rPr>
              <w:t xml:space="preserve">Владеет: навыками анализа финансово-экономической деятельности и разработки предложений по повышению ее эффективности  </w:t>
            </w:r>
          </w:p>
        </w:tc>
        <w:tc>
          <w:tcPr>
            <w:tcW w:w="4111" w:type="dxa"/>
          </w:tcPr>
          <w:p w:rsidR="006A0455" w:rsidRPr="00740DDA" w:rsidRDefault="006A0455" w:rsidP="002553FC">
            <w:pPr>
              <w:pStyle w:val="a"/>
              <w:numPr>
                <w:ilvl w:val="0"/>
                <w:numId w:val="0"/>
              </w:numPr>
              <w:jc w:val="left"/>
              <w:rPr>
                <w:b/>
                <w:sz w:val="20"/>
                <w:szCs w:val="20"/>
              </w:rPr>
            </w:pPr>
            <w:r w:rsidRPr="00740DDA">
              <w:rPr>
                <w:b/>
                <w:sz w:val="20"/>
                <w:szCs w:val="20"/>
              </w:rPr>
              <w:t>Знать</w:t>
            </w:r>
          </w:p>
          <w:p w:rsidR="006A0455" w:rsidRPr="002553FC" w:rsidRDefault="006A0455" w:rsidP="002553FC">
            <w:pPr>
              <w:rPr>
                <w:sz w:val="20"/>
                <w:szCs w:val="20"/>
              </w:rPr>
            </w:pPr>
            <w:r w:rsidRPr="002553FC">
              <w:rPr>
                <w:sz w:val="20"/>
                <w:szCs w:val="20"/>
              </w:rPr>
              <w:t xml:space="preserve">сущность, цели и задачи оценки стоимости объектов собственности и оценочной деятельности </w:t>
            </w:r>
          </w:p>
          <w:p w:rsidR="006A0455" w:rsidRPr="002553FC" w:rsidRDefault="006A0455" w:rsidP="002553FC">
            <w:pPr>
              <w:rPr>
                <w:sz w:val="20"/>
                <w:szCs w:val="20"/>
              </w:rPr>
            </w:pPr>
            <w:r w:rsidRPr="002553FC">
              <w:rPr>
                <w:sz w:val="20"/>
                <w:szCs w:val="20"/>
              </w:rPr>
              <w:t xml:space="preserve">правовые основы регулирования оценочной деятельности в РФ, в том числе механизм саморегулирования оценочной деятельности и основы функционирования негосударственных саморегулируемых организаций оценщиков; </w:t>
            </w:r>
          </w:p>
          <w:p w:rsidR="006A0455" w:rsidRPr="002553FC" w:rsidRDefault="006A0455" w:rsidP="002553FC">
            <w:pPr>
              <w:rPr>
                <w:b/>
                <w:sz w:val="20"/>
                <w:szCs w:val="20"/>
                <w:lang w:eastAsia="en-US"/>
              </w:rPr>
            </w:pPr>
            <w:r>
              <w:rPr>
                <w:b/>
                <w:sz w:val="20"/>
                <w:szCs w:val="20"/>
                <w:lang w:eastAsia="en-US"/>
              </w:rPr>
              <w:t>У</w:t>
            </w:r>
            <w:r w:rsidRPr="002553FC">
              <w:rPr>
                <w:b/>
                <w:sz w:val="20"/>
                <w:szCs w:val="20"/>
                <w:lang w:eastAsia="en-US"/>
              </w:rPr>
              <w:t>меть</w:t>
            </w:r>
          </w:p>
          <w:p w:rsidR="006A0455" w:rsidRPr="002553FC" w:rsidRDefault="006A0455" w:rsidP="002553FC">
            <w:pPr>
              <w:rPr>
                <w:sz w:val="20"/>
                <w:szCs w:val="20"/>
              </w:rPr>
            </w:pPr>
            <w:r w:rsidRPr="002553FC">
              <w:rPr>
                <w:sz w:val="20"/>
                <w:szCs w:val="20"/>
              </w:rPr>
              <w:t>пользоваться современными подходами и методами оценки отдельных объектов собственности на основе системного представления для решения практических задач</w:t>
            </w:r>
          </w:p>
          <w:p w:rsidR="006A0455" w:rsidRPr="002553FC" w:rsidRDefault="006A0455" w:rsidP="002553FC">
            <w:pPr>
              <w:rPr>
                <w:sz w:val="20"/>
                <w:szCs w:val="20"/>
                <w:highlight w:val="yellow"/>
                <w:lang w:eastAsia="en-US"/>
              </w:rPr>
            </w:pPr>
            <w:r w:rsidRPr="002553FC">
              <w:rPr>
                <w:sz w:val="20"/>
                <w:szCs w:val="20"/>
              </w:rPr>
              <w:t>- выбрать и применить инструментальные средства для обработки экономических данных в сфере оценки стоимости имущества в соответствии с поставленной задачей, проанализировать результаты расчетов стоимости и обосновать полученные выводы.</w:t>
            </w:r>
          </w:p>
          <w:p w:rsidR="006A0455" w:rsidRPr="002553FC" w:rsidRDefault="006A0455" w:rsidP="002553FC">
            <w:pPr>
              <w:rPr>
                <w:b/>
                <w:sz w:val="20"/>
                <w:szCs w:val="20"/>
                <w:lang w:eastAsia="en-US"/>
              </w:rPr>
            </w:pPr>
            <w:r>
              <w:rPr>
                <w:b/>
                <w:sz w:val="20"/>
                <w:szCs w:val="20"/>
                <w:lang w:eastAsia="en-US"/>
              </w:rPr>
              <w:t>В</w:t>
            </w:r>
            <w:r w:rsidRPr="002553FC">
              <w:rPr>
                <w:b/>
                <w:sz w:val="20"/>
                <w:szCs w:val="20"/>
                <w:lang w:eastAsia="en-US"/>
              </w:rPr>
              <w:t xml:space="preserve">ладеть </w:t>
            </w:r>
          </w:p>
          <w:p w:rsidR="006A0455" w:rsidRPr="002553FC" w:rsidRDefault="006A0455" w:rsidP="002553FC">
            <w:pPr>
              <w:rPr>
                <w:sz w:val="20"/>
                <w:szCs w:val="20"/>
              </w:rPr>
            </w:pPr>
            <w:r w:rsidRPr="002553FC">
              <w:rPr>
                <w:sz w:val="20"/>
                <w:szCs w:val="20"/>
              </w:rPr>
              <w:t xml:space="preserve">навыками проведения математических расчетов в рамках соответствующих методов оценки различных активов; </w:t>
            </w:r>
          </w:p>
          <w:p w:rsidR="006A0455" w:rsidRPr="002553FC" w:rsidRDefault="006A0455" w:rsidP="002553FC">
            <w:pPr>
              <w:rPr>
                <w:sz w:val="20"/>
                <w:szCs w:val="20"/>
              </w:rPr>
            </w:pPr>
            <w:r w:rsidRPr="002553FC">
              <w:rPr>
                <w:sz w:val="20"/>
                <w:szCs w:val="20"/>
              </w:rPr>
              <w:t xml:space="preserve">- навыками оформления рабочей документации оценщика </w:t>
            </w:r>
          </w:p>
          <w:p w:rsidR="006A0455" w:rsidRPr="002553FC" w:rsidRDefault="006A0455" w:rsidP="002553FC">
            <w:pPr>
              <w:rPr>
                <w:sz w:val="20"/>
                <w:szCs w:val="20"/>
                <w:highlight w:val="yellow"/>
                <w:lang w:eastAsia="en-US"/>
              </w:rPr>
            </w:pPr>
          </w:p>
        </w:tc>
      </w:tr>
      <w:tr w:rsidR="006A0455" w:rsidRPr="004222EA" w:rsidTr="001615E8">
        <w:trPr>
          <w:trHeight w:val="416"/>
        </w:trPr>
        <w:tc>
          <w:tcPr>
            <w:tcW w:w="2552" w:type="dxa"/>
          </w:tcPr>
          <w:p w:rsidR="006A0455" w:rsidRPr="002553FC" w:rsidRDefault="006A0455" w:rsidP="00E96DF6">
            <w:pPr>
              <w:rPr>
                <w:b/>
                <w:sz w:val="20"/>
                <w:szCs w:val="20"/>
              </w:rPr>
            </w:pPr>
            <w:r w:rsidRPr="002553FC">
              <w:rPr>
                <w:b/>
                <w:sz w:val="20"/>
                <w:szCs w:val="20"/>
              </w:rPr>
              <w:t>ПК- 6</w:t>
            </w:r>
          </w:p>
          <w:p w:rsidR="006A0455" w:rsidRPr="002553FC" w:rsidRDefault="006A0455" w:rsidP="00E96DF6">
            <w:pPr>
              <w:rPr>
                <w:sz w:val="20"/>
                <w:szCs w:val="20"/>
              </w:rPr>
            </w:pPr>
            <w:r w:rsidRPr="002553FC">
              <w:rPr>
                <w:sz w:val="20"/>
                <w:szCs w:val="20"/>
              </w:rPr>
              <w:t>Способностью критически оценить предлагаемые варианты управленческих решений и разработать и обосновать предложения по их совершенствованию с учетом критериев социально-экономической эффективности, рисков и возможных социально-экономических последствий, в соответствии с действующим законодательством</w:t>
            </w:r>
          </w:p>
          <w:p w:rsidR="006A0455" w:rsidRPr="002553FC" w:rsidRDefault="006A0455" w:rsidP="00E96DF6">
            <w:pPr>
              <w:rPr>
                <w:sz w:val="20"/>
                <w:szCs w:val="20"/>
              </w:rPr>
            </w:pPr>
          </w:p>
        </w:tc>
        <w:tc>
          <w:tcPr>
            <w:tcW w:w="3402" w:type="dxa"/>
          </w:tcPr>
          <w:p w:rsidR="006A0455" w:rsidRPr="002553FC" w:rsidRDefault="006A0455" w:rsidP="00E96DF6">
            <w:pPr>
              <w:rPr>
                <w:sz w:val="20"/>
                <w:szCs w:val="20"/>
              </w:rPr>
            </w:pPr>
            <w:r w:rsidRPr="002553FC">
              <w:rPr>
                <w:sz w:val="20"/>
                <w:szCs w:val="20"/>
              </w:rPr>
              <w:t>ПК-6.1</w:t>
            </w:r>
          </w:p>
          <w:p w:rsidR="006A0455" w:rsidRPr="002553FC" w:rsidRDefault="006A0455" w:rsidP="00E96DF6">
            <w:pPr>
              <w:rPr>
                <w:sz w:val="20"/>
                <w:szCs w:val="20"/>
              </w:rPr>
            </w:pPr>
            <w:r w:rsidRPr="002553FC">
              <w:rPr>
                <w:sz w:val="20"/>
                <w:szCs w:val="20"/>
              </w:rPr>
              <w:t>Знает: критерии социально-экономической эффективности, рисков и возможных социально-экономических последствий</w:t>
            </w:r>
          </w:p>
          <w:p w:rsidR="006A0455" w:rsidRPr="002553FC" w:rsidRDefault="006A0455" w:rsidP="00E96DF6">
            <w:pPr>
              <w:rPr>
                <w:sz w:val="20"/>
                <w:szCs w:val="20"/>
              </w:rPr>
            </w:pPr>
            <w:r w:rsidRPr="002553FC">
              <w:rPr>
                <w:sz w:val="20"/>
                <w:szCs w:val="20"/>
              </w:rPr>
              <w:t>- методы и порядок оценки вариантов управленческих решений</w:t>
            </w:r>
          </w:p>
          <w:p w:rsidR="006A0455" w:rsidRPr="002553FC" w:rsidRDefault="006A0455" w:rsidP="00E96DF6">
            <w:pPr>
              <w:rPr>
                <w:sz w:val="20"/>
                <w:szCs w:val="20"/>
              </w:rPr>
            </w:pPr>
            <w:r w:rsidRPr="002553FC">
              <w:rPr>
                <w:sz w:val="20"/>
                <w:szCs w:val="20"/>
              </w:rPr>
              <w:t>ПК-6.2</w:t>
            </w:r>
          </w:p>
          <w:p w:rsidR="006A0455" w:rsidRPr="002553FC" w:rsidRDefault="006A0455" w:rsidP="00E96DF6">
            <w:pPr>
              <w:rPr>
                <w:sz w:val="20"/>
                <w:szCs w:val="20"/>
              </w:rPr>
            </w:pPr>
            <w:r w:rsidRPr="002553FC">
              <w:rPr>
                <w:sz w:val="20"/>
                <w:szCs w:val="20"/>
              </w:rPr>
              <w:t xml:space="preserve">Умеет: представление о критерии социально-экономической эффективности, рисков и возможных социально-экономических последствий для оценки  предлагаемых вариантов управленческих решений в сфере организации и осуществления профессиональной деятельности </w:t>
            </w:r>
          </w:p>
          <w:p w:rsidR="006A0455" w:rsidRPr="002553FC" w:rsidRDefault="006A0455" w:rsidP="00E96DF6">
            <w:pPr>
              <w:rPr>
                <w:sz w:val="20"/>
                <w:szCs w:val="20"/>
              </w:rPr>
            </w:pPr>
            <w:r w:rsidRPr="002553FC">
              <w:rPr>
                <w:sz w:val="20"/>
                <w:szCs w:val="20"/>
              </w:rPr>
              <w:t>- критически оценить предлагаемые варианты управленческих решений и разработать и обосновать предложения по их совершенствованию с учетом критериев социально-экономической эффективности, рисков и возможных социально-экономических последствий</w:t>
            </w:r>
          </w:p>
          <w:p w:rsidR="006A0455" w:rsidRPr="002553FC" w:rsidRDefault="006A0455" w:rsidP="00E96DF6">
            <w:pPr>
              <w:rPr>
                <w:sz w:val="20"/>
                <w:szCs w:val="20"/>
              </w:rPr>
            </w:pPr>
            <w:r w:rsidRPr="002553FC">
              <w:rPr>
                <w:sz w:val="20"/>
                <w:szCs w:val="20"/>
              </w:rPr>
              <w:t>ПК-6.3</w:t>
            </w:r>
          </w:p>
          <w:p w:rsidR="006A0455" w:rsidRPr="002553FC" w:rsidRDefault="006A0455" w:rsidP="00E96DF6">
            <w:pPr>
              <w:rPr>
                <w:sz w:val="20"/>
                <w:szCs w:val="20"/>
              </w:rPr>
            </w:pPr>
            <w:r w:rsidRPr="002553FC">
              <w:rPr>
                <w:sz w:val="20"/>
                <w:szCs w:val="20"/>
              </w:rPr>
              <w:t>Владеет: навыками оценки  предлагаемых вариантов управленческих решений, разработки  и обоснования предложения по их совершенствованию с учетом критериев социально-экономической эффективности, рисков и возможных социально-экономических последствий</w:t>
            </w:r>
          </w:p>
        </w:tc>
        <w:tc>
          <w:tcPr>
            <w:tcW w:w="4111" w:type="dxa"/>
          </w:tcPr>
          <w:p w:rsidR="006A0455" w:rsidRPr="002553FC" w:rsidRDefault="006A0455" w:rsidP="002553FC">
            <w:pPr>
              <w:rPr>
                <w:sz w:val="20"/>
                <w:szCs w:val="20"/>
              </w:rPr>
            </w:pPr>
            <w:r w:rsidRPr="002553FC">
              <w:rPr>
                <w:sz w:val="20"/>
                <w:szCs w:val="20"/>
              </w:rPr>
              <w:t>З</w:t>
            </w:r>
            <w:r w:rsidRPr="002553FC">
              <w:rPr>
                <w:b/>
                <w:sz w:val="20"/>
                <w:szCs w:val="20"/>
              </w:rPr>
              <w:t xml:space="preserve">нать </w:t>
            </w:r>
          </w:p>
          <w:p w:rsidR="006A0455" w:rsidRPr="002553FC" w:rsidRDefault="006A0455" w:rsidP="002553FC">
            <w:pPr>
              <w:rPr>
                <w:sz w:val="20"/>
                <w:szCs w:val="20"/>
              </w:rPr>
            </w:pPr>
            <w:r>
              <w:rPr>
                <w:sz w:val="20"/>
                <w:szCs w:val="20"/>
              </w:rPr>
              <w:t>-</w:t>
            </w:r>
            <w:r w:rsidRPr="002553FC">
              <w:rPr>
                <w:sz w:val="20"/>
                <w:szCs w:val="20"/>
              </w:rPr>
              <w:t xml:space="preserve">основы применения подходов и методов оценки стоимости объектов собственности; </w:t>
            </w:r>
          </w:p>
          <w:p w:rsidR="006A0455" w:rsidRPr="002553FC" w:rsidRDefault="006A0455" w:rsidP="002553FC">
            <w:pPr>
              <w:pStyle w:val="a4"/>
              <w:ind w:left="0"/>
              <w:rPr>
                <w:sz w:val="20"/>
                <w:szCs w:val="20"/>
              </w:rPr>
            </w:pPr>
            <w:r w:rsidRPr="002553FC">
              <w:rPr>
                <w:sz w:val="20"/>
                <w:szCs w:val="20"/>
              </w:rPr>
              <w:t>- современные проблемы оценочной деятельности, видеть перспективы ее развития в Российской Федерации и перспективы своей профессиональной деятельности</w:t>
            </w:r>
          </w:p>
          <w:p w:rsidR="006A0455" w:rsidRPr="002553FC" w:rsidRDefault="006A0455" w:rsidP="002553FC">
            <w:pPr>
              <w:pStyle w:val="a4"/>
              <w:ind w:left="0"/>
              <w:rPr>
                <w:b/>
                <w:sz w:val="20"/>
                <w:szCs w:val="20"/>
              </w:rPr>
            </w:pPr>
            <w:r w:rsidRPr="002553FC">
              <w:rPr>
                <w:b/>
                <w:sz w:val="20"/>
                <w:szCs w:val="20"/>
              </w:rPr>
              <w:t xml:space="preserve">Уметь  </w:t>
            </w:r>
          </w:p>
          <w:p w:rsidR="006A0455" w:rsidRPr="002553FC" w:rsidRDefault="006A0455" w:rsidP="002553FC">
            <w:pPr>
              <w:pStyle w:val="a4"/>
              <w:ind w:left="0"/>
              <w:rPr>
                <w:sz w:val="20"/>
                <w:szCs w:val="20"/>
              </w:rPr>
            </w:pPr>
            <w:r>
              <w:rPr>
                <w:sz w:val="20"/>
                <w:szCs w:val="20"/>
              </w:rPr>
              <w:t>-</w:t>
            </w:r>
            <w:r w:rsidRPr="002553FC">
              <w:rPr>
                <w:sz w:val="20"/>
                <w:szCs w:val="20"/>
              </w:rPr>
              <w:t xml:space="preserve">использовать основы теории стоимости денег во времени для решения задач оценочной деятельности, в том числе с применением финансового калькулятора и таблиц сложного процента; - пользоваться современными подходами и методами оценки отдельных объектов собственности на основе системного представления для решения практических задач </w:t>
            </w:r>
          </w:p>
          <w:p w:rsidR="006A0455" w:rsidRPr="002553FC" w:rsidRDefault="006A0455" w:rsidP="002553FC">
            <w:pPr>
              <w:pStyle w:val="a4"/>
              <w:ind w:left="0"/>
              <w:rPr>
                <w:b/>
                <w:sz w:val="20"/>
                <w:szCs w:val="20"/>
              </w:rPr>
            </w:pPr>
            <w:r w:rsidRPr="002553FC">
              <w:rPr>
                <w:b/>
                <w:sz w:val="20"/>
                <w:szCs w:val="20"/>
              </w:rPr>
              <w:t>Владеть</w:t>
            </w:r>
          </w:p>
          <w:p w:rsidR="006A0455" w:rsidRPr="002553FC" w:rsidRDefault="006A0455" w:rsidP="002553FC">
            <w:pPr>
              <w:rPr>
                <w:sz w:val="20"/>
                <w:szCs w:val="20"/>
              </w:rPr>
            </w:pPr>
            <w:r w:rsidRPr="002553FC">
              <w:rPr>
                <w:sz w:val="20"/>
                <w:szCs w:val="20"/>
              </w:rPr>
              <w:t xml:space="preserve">навыками проведения математических расчетов в рамках соответствующих методов оценки различных активов с </w:t>
            </w:r>
            <w:proofErr w:type="spellStart"/>
            <w:r w:rsidRPr="002553FC">
              <w:rPr>
                <w:sz w:val="20"/>
                <w:szCs w:val="20"/>
              </w:rPr>
              <w:t>с</w:t>
            </w:r>
            <w:proofErr w:type="spellEnd"/>
            <w:r w:rsidRPr="002553FC">
              <w:rPr>
                <w:sz w:val="20"/>
                <w:szCs w:val="20"/>
              </w:rPr>
              <w:t xml:space="preserve"> учетом критериев социально-экономической эффективности, рисков и возможных социально-экономических последствий, в соответствии с действующим законодательством</w:t>
            </w:r>
          </w:p>
          <w:p w:rsidR="006A0455" w:rsidRPr="002553FC" w:rsidRDefault="006A0455" w:rsidP="002553FC">
            <w:pPr>
              <w:rPr>
                <w:sz w:val="20"/>
                <w:szCs w:val="20"/>
              </w:rPr>
            </w:pPr>
            <w:r w:rsidRPr="002553FC">
              <w:rPr>
                <w:sz w:val="20"/>
                <w:szCs w:val="20"/>
              </w:rPr>
              <w:t xml:space="preserve">- навыками оформления рабочей документации оценщика </w:t>
            </w:r>
          </w:p>
          <w:p w:rsidR="006A0455" w:rsidRPr="002553FC" w:rsidRDefault="006A0455" w:rsidP="002553FC">
            <w:pPr>
              <w:pStyle w:val="a4"/>
              <w:ind w:left="0"/>
              <w:rPr>
                <w:sz w:val="20"/>
                <w:szCs w:val="20"/>
              </w:rPr>
            </w:pPr>
          </w:p>
        </w:tc>
      </w:tr>
    </w:tbl>
    <w:p w:rsidR="006A0455" w:rsidRPr="001615E8" w:rsidRDefault="006A0455" w:rsidP="00E67765">
      <w:pPr>
        <w:tabs>
          <w:tab w:val="left" w:pos="6131"/>
        </w:tabs>
        <w:autoSpaceDE w:val="0"/>
        <w:autoSpaceDN w:val="0"/>
        <w:adjustRightInd w:val="0"/>
        <w:ind w:left="142"/>
        <w:jc w:val="both"/>
        <w:rPr>
          <w:b/>
          <w:bCs/>
          <w:iCs/>
        </w:rPr>
      </w:pPr>
    </w:p>
    <w:p w:rsidR="006A0455" w:rsidRPr="00DC11F5" w:rsidRDefault="006A0455" w:rsidP="001C5440">
      <w:pPr>
        <w:pStyle w:val="a4"/>
        <w:numPr>
          <w:ilvl w:val="0"/>
          <w:numId w:val="2"/>
        </w:numPr>
        <w:jc w:val="both"/>
        <w:rPr>
          <w:b/>
          <w:i/>
        </w:rPr>
      </w:pPr>
      <w:r w:rsidRPr="00DC11F5">
        <w:rPr>
          <w:b/>
          <w:i/>
        </w:rPr>
        <w:t>Место дисциплины (модуля) в структуре образовательной программы</w:t>
      </w:r>
    </w:p>
    <w:p w:rsidR="006A0455" w:rsidRDefault="006A0455" w:rsidP="00E93563">
      <w:pPr>
        <w:ind w:firstLine="709"/>
        <w:jc w:val="both"/>
      </w:pPr>
      <w:r w:rsidRPr="00DC11F5">
        <w:t xml:space="preserve">Дисциплина относится </w:t>
      </w:r>
      <w:proofErr w:type="spellStart"/>
      <w:r w:rsidRPr="00DC11F5">
        <w:t>кчасти</w:t>
      </w:r>
      <w:proofErr w:type="spellEnd"/>
      <w:r>
        <w:t xml:space="preserve">, формируемой участниками образовательных отношений </w:t>
      </w:r>
      <w:r w:rsidRPr="00DC11F5">
        <w:t xml:space="preserve"> Блока 1 «Дисциплины (модули)»</w:t>
      </w:r>
      <w:r>
        <w:t xml:space="preserve"> учебного плана.</w:t>
      </w:r>
    </w:p>
    <w:p w:rsidR="006A0455" w:rsidRPr="006237AC" w:rsidRDefault="006A0455" w:rsidP="00E93563">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6A0455" w:rsidRPr="00DC11F5" w:rsidRDefault="006A0455" w:rsidP="00E93563">
      <w:pPr>
        <w:ind w:firstLine="709"/>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rsidR="006414E7" w:rsidRPr="006414E7">
        <w:t xml:space="preserve"> </w:t>
      </w:r>
      <w:r>
        <w:t>организационно-управленческий, аналитический, расчетно-экономический.</w:t>
      </w:r>
    </w:p>
    <w:p w:rsidR="006A0455" w:rsidRPr="00DC11F5" w:rsidRDefault="006A0455" w:rsidP="00E93563">
      <w:pPr>
        <w:pStyle w:val="3"/>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6A0455" w:rsidRDefault="006A0455"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50"/>
        <w:gridCol w:w="2127"/>
        <w:gridCol w:w="2410"/>
        <w:gridCol w:w="3544"/>
      </w:tblGrid>
      <w:tr w:rsidR="006A0455" w:rsidRPr="002553FC" w:rsidTr="002553FC">
        <w:tc>
          <w:tcPr>
            <w:tcW w:w="1950" w:type="dxa"/>
          </w:tcPr>
          <w:p w:rsidR="006A0455" w:rsidRPr="002553FC" w:rsidRDefault="006A0455" w:rsidP="00E96DF6">
            <w:pPr>
              <w:rPr>
                <w:sz w:val="20"/>
                <w:szCs w:val="20"/>
              </w:rPr>
            </w:pPr>
            <w:r w:rsidRPr="002553FC">
              <w:rPr>
                <w:sz w:val="20"/>
                <w:szCs w:val="20"/>
              </w:rPr>
              <w:t>Код компетенции</w:t>
            </w:r>
          </w:p>
        </w:tc>
        <w:tc>
          <w:tcPr>
            <w:tcW w:w="2127" w:type="dxa"/>
          </w:tcPr>
          <w:p w:rsidR="006A0455" w:rsidRPr="002553FC" w:rsidRDefault="006A0455" w:rsidP="00E96DF6">
            <w:pPr>
              <w:rPr>
                <w:sz w:val="20"/>
                <w:szCs w:val="20"/>
              </w:rPr>
            </w:pPr>
            <w:r w:rsidRPr="002553FC">
              <w:rPr>
                <w:sz w:val="20"/>
                <w:szCs w:val="20"/>
              </w:rPr>
              <w:t>Предшествующие дисциплины</w:t>
            </w:r>
          </w:p>
        </w:tc>
        <w:tc>
          <w:tcPr>
            <w:tcW w:w="2410" w:type="dxa"/>
          </w:tcPr>
          <w:p w:rsidR="006A0455" w:rsidRPr="002553FC" w:rsidRDefault="006A0455" w:rsidP="00E96DF6">
            <w:pPr>
              <w:rPr>
                <w:sz w:val="20"/>
                <w:szCs w:val="20"/>
              </w:rPr>
            </w:pPr>
            <w:r w:rsidRPr="002553FC">
              <w:rPr>
                <w:sz w:val="20"/>
                <w:szCs w:val="20"/>
              </w:rPr>
              <w:t>Параллельно осваиваемые</w:t>
            </w:r>
          </w:p>
        </w:tc>
        <w:tc>
          <w:tcPr>
            <w:tcW w:w="3544" w:type="dxa"/>
          </w:tcPr>
          <w:p w:rsidR="006A0455" w:rsidRPr="002553FC" w:rsidRDefault="006A0455" w:rsidP="00E96DF6">
            <w:pPr>
              <w:rPr>
                <w:sz w:val="20"/>
                <w:szCs w:val="20"/>
              </w:rPr>
            </w:pPr>
            <w:r w:rsidRPr="002553FC">
              <w:rPr>
                <w:sz w:val="20"/>
                <w:szCs w:val="20"/>
              </w:rPr>
              <w:t>Последующие дисциплины</w:t>
            </w:r>
          </w:p>
        </w:tc>
      </w:tr>
      <w:tr w:rsidR="006A0455" w:rsidRPr="002553FC" w:rsidTr="002553FC">
        <w:tc>
          <w:tcPr>
            <w:tcW w:w="1950" w:type="dxa"/>
          </w:tcPr>
          <w:p w:rsidR="006A0455" w:rsidRPr="002553FC" w:rsidRDefault="006A0455" w:rsidP="00E96DF6">
            <w:pPr>
              <w:rPr>
                <w:sz w:val="20"/>
                <w:szCs w:val="20"/>
              </w:rPr>
            </w:pPr>
            <w:r w:rsidRPr="002553FC">
              <w:rPr>
                <w:sz w:val="20"/>
                <w:szCs w:val="20"/>
              </w:rPr>
              <w:t>ПК-1</w:t>
            </w:r>
          </w:p>
        </w:tc>
        <w:tc>
          <w:tcPr>
            <w:tcW w:w="2127" w:type="dxa"/>
          </w:tcPr>
          <w:p w:rsidR="006A0455" w:rsidRPr="002553FC" w:rsidRDefault="006A0455" w:rsidP="00E96DF6">
            <w:pPr>
              <w:rPr>
                <w:sz w:val="20"/>
                <w:szCs w:val="20"/>
              </w:rPr>
            </w:pPr>
            <w:r w:rsidRPr="002553FC">
              <w:rPr>
                <w:sz w:val="20"/>
                <w:szCs w:val="20"/>
              </w:rPr>
              <w:t xml:space="preserve">Основы предпринимательской деятельности </w:t>
            </w:r>
          </w:p>
          <w:p w:rsidR="006A0455" w:rsidRPr="002553FC" w:rsidRDefault="006A0455" w:rsidP="00E96DF6">
            <w:pPr>
              <w:rPr>
                <w:sz w:val="20"/>
                <w:szCs w:val="20"/>
              </w:rPr>
            </w:pPr>
            <w:r w:rsidRPr="002553FC">
              <w:rPr>
                <w:sz w:val="20"/>
                <w:szCs w:val="20"/>
              </w:rPr>
              <w:t xml:space="preserve">Бухгалтерский учет </w:t>
            </w:r>
          </w:p>
          <w:p w:rsidR="006A0455" w:rsidRPr="002553FC" w:rsidRDefault="006A0455" w:rsidP="00E96DF6">
            <w:pPr>
              <w:rPr>
                <w:sz w:val="20"/>
                <w:szCs w:val="20"/>
              </w:rPr>
            </w:pPr>
          </w:p>
        </w:tc>
        <w:tc>
          <w:tcPr>
            <w:tcW w:w="2410" w:type="dxa"/>
          </w:tcPr>
          <w:p w:rsidR="006A0455" w:rsidRPr="002553FC" w:rsidRDefault="006A0455" w:rsidP="00E96DF6">
            <w:pPr>
              <w:rPr>
                <w:sz w:val="20"/>
                <w:szCs w:val="20"/>
              </w:rPr>
            </w:pPr>
            <w:r w:rsidRPr="002553FC">
              <w:rPr>
                <w:sz w:val="20"/>
                <w:szCs w:val="20"/>
              </w:rPr>
              <w:t xml:space="preserve">Бухгалтерский учет </w:t>
            </w:r>
          </w:p>
          <w:p w:rsidR="006A0455" w:rsidRPr="002553FC" w:rsidRDefault="006A0455" w:rsidP="00E96DF6">
            <w:pPr>
              <w:rPr>
                <w:sz w:val="20"/>
                <w:szCs w:val="20"/>
              </w:rPr>
            </w:pPr>
            <w:r w:rsidRPr="002553FC">
              <w:rPr>
                <w:sz w:val="20"/>
                <w:szCs w:val="20"/>
              </w:rPr>
              <w:t>Аудит</w:t>
            </w:r>
          </w:p>
          <w:p w:rsidR="006A0455" w:rsidRPr="002553FC" w:rsidRDefault="006A0455" w:rsidP="00E96DF6">
            <w:pPr>
              <w:rPr>
                <w:sz w:val="20"/>
                <w:szCs w:val="20"/>
              </w:rPr>
            </w:pPr>
            <w:r w:rsidRPr="002553FC">
              <w:rPr>
                <w:sz w:val="20"/>
                <w:szCs w:val="20"/>
              </w:rPr>
              <w:t>Налоги и налогообложение</w:t>
            </w:r>
          </w:p>
          <w:p w:rsidR="006A0455" w:rsidRPr="002553FC" w:rsidRDefault="006A0455" w:rsidP="00E96DF6">
            <w:pPr>
              <w:rPr>
                <w:sz w:val="20"/>
                <w:szCs w:val="20"/>
              </w:rPr>
            </w:pPr>
            <w:r w:rsidRPr="002553FC">
              <w:rPr>
                <w:sz w:val="20"/>
                <w:szCs w:val="20"/>
              </w:rPr>
              <w:t>Ценовая политика организации</w:t>
            </w:r>
          </w:p>
          <w:p w:rsidR="006A0455" w:rsidRPr="002553FC" w:rsidRDefault="006A0455" w:rsidP="00E96DF6">
            <w:pPr>
              <w:rPr>
                <w:sz w:val="20"/>
                <w:szCs w:val="20"/>
              </w:rPr>
            </w:pPr>
            <w:r w:rsidRPr="002553FC">
              <w:rPr>
                <w:sz w:val="20"/>
                <w:szCs w:val="20"/>
              </w:rPr>
              <w:t>Экономика предприятия</w:t>
            </w:r>
          </w:p>
          <w:p w:rsidR="006A0455" w:rsidRPr="002553FC" w:rsidRDefault="006A0455" w:rsidP="00E96DF6">
            <w:pPr>
              <w:rPr>
                <w:sz w:val="20"/>
                <w:szCs w:val="20"/>
              </w:rPr>
            </w:pPr>
          </w:p>
        </w:tc>
        <w:tc>
          <w:tcPr>
            <w:tcW w:w="3544" w:type="dxa"/>
          </w:tcPr>
          <w:p w:rsidR="006A0455" w:rsidRPr="002553FC" w:rsidRDefault="006A0455" w:rsidP="00E96DF6">
            <w:pPr>
              <w:rPr>
                <w:sz w:val="20"/>
                <w:szCs w:val="20"/>
              </w:rPr>
            </w:pPr>
            <w:r w:rsidRPr="002553FC">
              <w:rPr>
                <w:sz w:val="20"/>
                <w:szCs w:val="20"/>
              </w:rPr>
              <w:t>Оценка стоимости организации( бизнеса)</w:t>
            </w:r>
          </w:p>
          <w:p w:rsidR="006A0455" w:rsidRPr="002553FC" w:rsidRDefault="006A0455" w:rsidP="00E96DF6">
            <w:pPr>
              <w:rPr>
                <w:sz w:val="20"/>
                <w:szCs w:val="20"/>
              </w:rPr>
            </w:pPr>
            <w:r w:rsidRPr="002553FC">
              <w:rPr>
                <w:sz w:val="20"/>
                <w:szCs w:val="20"/>
              </w:rPr>
              <w:t>Корпоративные финансы</w:t>
            </w:r>
          </w:p>
          <w:p w:rsidR="006A0455" w:rsidRPr="002553FC" w:rsidRDefault="006A0455" w:rsidP="00E96DF6">
            <w:pPr>
              <w:rPr>
                <w:sz w:val="20"/>
                <w:szCs w:val="20"/>
              </w:rPr>
            </w:pPr>
            <w:r w:rsidRPr="002553FC">
              <w:rPr>
                <w:sz w:val="20"/>
                <w:szCs w:val="20"/>
              </w:rPr>
              <w:t>Финансовые информационные системы</w:t>
            </w:r>
          </w:p>
          <w:p w:rsidR="006A0455" w:rsidRPr="002553FC" w:rsidRDefault="006A0455" w:rsidP="00E96DF6">
            <w:pPr>
              <w:rPr>
                <w:sz w:val="20"/>
                <w:szCs w:val="20"/>
              </w:rPr>
            </w:pPr>
            <w:r w:rsidRPr="002553FC">
              <w:rPr>
                <w:sz w:val="20"/>
                <w:szCs w:val="20"/>
              </w:rPr>
              <w:t>Электронный бизнес и интернет технологии</w:t>
            </w:r>
          </w:p>
          <w:p w:rsidR="006A0455" w:rsidRPr="002553FC" w:rsidRDefault="006A0455" w:rsidP="00E96DF6">
            <w:pPr>
              <w:rPr>
                <w:sz w:val="20"/>
                <w:szCs w:val="20"/>
              </w:rPr>
            </w:pPr>
            <w:r w:rsidRPr="002553FC">
              <w:rPr>
                <w:sz w:val="20"/>
                <w:szCs w:val="20"/>
              </w:rPr>
              <w:t xml:space="preserve">Цифровая экономика </w:t>
            </w:r>
          </w:p>
        </w:tc>
      </w:tr>
      <w:tr w:rsidR="006A0455" w:rsidRPr="002553FC" w:rsidTr="002553FC">
        <w:tc>
          <w:tcPr>
            <w:tcW w:w="1950" w:type="dxa"/>
          </w:tcPr>
          <w:p w:rsidR="006A0455" w:rsidRPr="002553FC" w:rsidRDefault="006A0455" w:rsidP="00E96DF6">
            <w:pPr>
              <w:rPr>
                <w:sz w:val="20"/>
                <w:szCs w:val="20"/>
              </w:rPr>
            </w:pPr>
            <w:r w:rsidRPr="002553FC">
              <w:rPr>
                <w:sz w:val="20"/>
                <w:szCs w:val="20"/>
              </w:rPr>
              <w:t>ПК-2</w:t>
            </w:r>
          </w:p>
        </w:tc>
        <w:tc>
          <w:tcPr>
            <w:tcW w:w="2127" w:type="dxa"/>
          </w:tcPr>
          <w:p w:rsidR="006A0455" w:rsidRPr="002553FC" w:rsidRDefault="006A0455" w:rsidP="00E96DF6">
            <w:pPr>
              <w:rPr>
                <w:sz w:val="20"/>
                <w:szCs w:val="20"/>
              </w:rPr>
            </w:pPr>
            <w:r w:rsidRPr="002553FC">
              <w:rPr>
                <w:sz w:val="20"/>
                <w:szCs w:val="20"/>
              </w:rPr>
              <w:t>Бухгалтерский учет</w:t>
            </w:r>
          </w:p>
          <w:p w:rsidR="006A0455" w:rsidRPr="002553FC" w:rsidRDefault="006A0455" w:rsidP="00E96DF6">
            <w:pPr>
              <w:rPr>
                <w:sz w:val="20"/>
                <w:szCs w:val="20"/>
              </w:rPr>
            </w:pPr>
            <w:r w:rsidRPr="002553FC">
              <w:rPr>
                <w:sz w:val="20"/>
                <w:szCs w:val="20"/>
              </w:rPr>
              <w:t>Аудит</w:t>
            </w:r>
          </w:p>
          <w:p w:rsidR="006A0455" w:rsidRPr="002553FC" w:rsidRDefault="006A0455" w:rsidP="00E96DF6">
            <w:pPr>
              <w:rPr>
                <w:sz w:val="20"/>
                <w:szCs w:val="20"/>
              </w:rPr>
            </w:pPr>
          </w:p>
        </w:tc>
        <w:tc>
          <w:tcPr>
            <w:tcW w:w="2410" w:type="dxa"/>
          </w:tcPr>
          <w:p w:rsidR="006A0455" w:rsidRPr="002553FC" w:rsidRDefault="006A0455" w:rsidP="00E96DF6">
            <w:pPr>
              <w:rPr>
                <w:sz w:val="20"/>
                <w:szCs w:val="20"/>
              </w:rPr>
            </w:pPr>
            <w:r w:rsidRPr="002553FC">
              <w:rPr>
                <w:sz w:val="20"/>
                <w:szCs w:val="20"/>
              </w:rPr>
              <w:t>Экономика предприятия</w:t>
            </w:r>
          </w:p>
          <w:p w:rsidR="006A0455" w:rsidRPr="002553FC" w:rsidRDefault="006A0455" w:rsidP="00E96DF6">
            <w:pPr>
              <w:rPr>
                <w:sz w:val="20"/>
                <w:szCs w:val="20"/>
              </w:rPr>
            </w:pPr>
            <w:r w:rsidRPr="002553FC">
              <w:rPr>
                <w:sz w:val="20"/>
                <w:szCs w:val="20"/>
              </w:rPr>
              <w:t>Ценовая политика организации</w:t>
            </w:r>
          </w:p>
          <w:p w:rsidR="006A0455" w:rsidRPr="002553FC" w:rsidRDefault="006A0455" w:rsidP="00E96DF6">
            <w:pPr>
              <w:rPr>
                <w:sz w:val="20"/>
                <w:szCs w:val="20"/>
              </w:rPr>
            </w:pPr>
            <w:r w:rsidRPr="002553FC">
              <w:rPr>
                <w:sz w:val="20"/>
                <w:szCs w:val="20"/>
              </w:rPr>
              <w:t xml:space="preserve">Анализ финансово-хозяйственной деятельности </w:t>
            </w:r>
          </w:p>
          <w:p w:rsidR="006A0455" w:rsidRPr="002553FC" w:rsidRDefault="006A0455" w:rsidP="00E96DF6">
            <w:pPr>
              <w:rPr>
                <w:sz w:val="20"/>
                <w:szCs w:val="20"/>
              </w:rPr>
            </w:pPr>
          </w:p>
        </w:tc>
        <w:tc>
          <w:tcPr>
            <w:tcW w:w="3544" w:type="dxa"/>
          </w:tcPr>
          <w:p w:rsidR="006A0455" w:rsidRPr="002553FC" w:rsidRDefault="006A0455" w:rsidP="00E96DF6">
            <w:pPr>
              <w:rPr>
                <w:sz w:val="20"/>
                <w:szCs w:val="20"/>
              </w:rPr>
            </w:pPr>
            <w:r w:rsidRPr="002553FC">
              <w:rPr>
                <w:sz w:val="20"/>
                <w:szCs w:val="20"/>
              </w:rPr>
              <w:t>Экономическая оценка инвестиций</w:t>
            </w:r>
          </w:p>
          <w:p w:rsidR="006A0455" w:rsidRPr="002553FC" w:rsidRDefault="006A0455" w:rsidP="00E96DF6">
            <w:pPr>
              <w:rPr>
                <w:sz w:val="20"/>
                <w:szCs w:val="20"/>
              </w:rPr>
            </w:pPr>
            <w:r w:rsidRPr="002553FC">
              <w:rPr>
                <w:sz w:val="20"/>
                <w:szCs w:val="20"/>
              </w:rPr>
              <w:t xml:space="preserve">Оценка стоимости организации( бизнеса) </w:t>
            </w:r>
          </w:p>
          <w:p w:rsidR="006A0455" w:rsidRPr="002553FC" w:rsidRDefault="006A0455" w:rsidP="00E96DF6">
            <w:pPr>
              <w:rPr>
                <w:sz w:val="20"/>
                <w:szCs w:val="20"/>
              </w:rPr>
            </w:pPr>
            <w:r w:rsidRPr="002553FC">
              <w:rPr>
                <w:sz w:val="20"/>
                <w:szCs w:val="20"/>
              </w:rPr>
              <w:t>Бюджетирование и планирование на предприятии</w:t>
            </w:r>
          </w:p>
          <w:p w:rsidR="006A0455" w:rsidRPr="002553FC" w:rsidRDefault="006A0455" w:rsidP="00E96DF6">
            <w:pPr>
              <w:rPr>
                <w:sz w:val="20"/>
                <w:szCs w:val="20"/>
              </w:rPr>
            </w:pPr>
            <w:r w:rsidRPr="002553FC">
              <w:rPr>
                <w:sz w:val="20"/>
                <w:szCs w:val="20"/>
              </w:rPr>
              <w:t xml:space="preserve">Анализ финансово-хозяйственной деятельности </w:t>
            </w:r>
          </w:p>
          <w:p w:rsidR="006A0455" w:rsidRPr="002553FC" w:rsidRDefault="006A0455" w:rsidP="00E96DF6">
            <w:pPr>
              <w:rPr>
                <w:sz w:val="20"/>
                <w:szCs w:val="20"/>
              </w:rPr>
            </w:pPr>
            <w:r w:rsidRPr="002553FC">
              <w:rPr>
                <w:sz w:val="20"/>
                <w:szCs w:val="20"/>
              </w:rPr>
              <w:t>Корпоративные финансы</w:t>
            </w:r>
          </w:p>
        </w:tc>
      </w:tr>
      <w:tr w:rsidR="006A0455" w:rsidRPr="002553FC" w:rsidTr="002553FC">
        <w:tc>
          <w:tcPr>
            <w:tcW w:w="1950" w:type="dxa"/>
          </w:tcPr>
          <w:p w:rsidR="006A0455" w:rsidRPr="002553FC" w:rsidRDefault="006A0455" w:rsidP="00E96DF6">
            <w:pPr>
              <w:rPr>
                <w:sz w:val="20"/>
                <w:szCs w:val="20"/>
              </w:rPr>
            </w:pPr>
            <w:r w:rsidRPr="002553FC">
              <w:rPr>
                <w:sz w:val="20"/>
                <w:szCs w:val="20"/>
              </w:rPr>
              <w:t>ПК-6</w:t>
            </w:r>
          </w:p>
        </w:tc>
        <w:tc>
          <w:tcPr>
            <w:tcW w:w="2127" w:type="dxa"/>
          </w:tcPr>
          <w:p w:rsidR="006A0455" w:rsidRPr="002553FC" w:rsidRDefault="006A0455" w:rsidP="00E96DF6">
            <w:pPr>
              <w:rPr>
                <w:sz w:val="20"/>
                <w:szCs w:val="20"/>
                <w:shd w:val="clear" w:color="auto" w:fill="FFFFFF"/>
              </w:rPr>
            </w:pPr>
            <w:r w:rsidRPr="002553FC">
              <w:rPr>
                <w:sz w:val="20"/>
                <w:szCs w:val="20"/>
                <w:shd w:val="clear" w:color="auto" w:fill="FFFFFF"/>
              </w:rPr>
              <w:t>Финансовое и предпринимательское право</w:t>
            </w:r>
          </w:p>
          <w:p w:rsidR="006A0455" w:rsidRPr="002553FC" w:rsidRDefault="006A0455" w:rsidP="00E96DF6">
            <w:pPr>
              <w:rPr>
                <w:sz w:val="20"/>
                <w:szCs w:val="20"/>
              </w:rPr>
            </w:pPr>
          </w:p>
        </w:tc>
        <w:tc>
          <w:tcPr>
            <w:tcW w:w="2410" w:type="dxa"/>
          </w:tcPr>
          <w:p w:rsidR="006A0455" w:rsidRPr="002553FC" w:rsidRDefault="006A0455" w:rsidP="00E96DF6">
            <w:pPr>
              <w:rPr>
                <w:sz w:val="20"/>
                <w:szCs w:val="20"/>
              </w:rPr>
            </w:pPr>
            <w:r w:rsidRPr="002553FC">
              <w:rPr>
                <w:sz w:val="20"/>
                <w:szCs w:val="20"/>
              </w:rPr>
              <w:t>Аудит</w:t>
            </w:r>
          </w:p>
          <w:p w:rsidR="006A0455" w:rsidRPr="002553FC" w:rsidRDefault="006A0455" w:rsidP="00E96DF6">
            <w:pPr>
              <w:rPr>
                <w:sz w:val="20"/>
                <w:szCs w:val="20"/>
              </w:rPr>
            </w:pPr>
          </w:p>
        </w:tc>
        <w:tc>
          <w:tcPr>
            <w:tcW w:w="3544" w:type="dxa"/>
          </w:tcPr>
          <w:p w:rsidR="006A0455" w:rsidRPr="002553FC" w:rsidRDefault="006A0455" w:rsidP="00E96DF6">
            <w:pPr>
              <w:rPr>
                <w:sz w:val="20"/>
                <w:szCs w:val="20"/>
              </w:rPr>
            </w:pPr>
            <w:r w:rsidRPr="002553FC">
              <w:rPr>
                <w:sz w:val="20"/>
                <w:szCs w:val="20"/>
              </w:rPr>
              <w:t>Оценка стоимости организации( бизнеса)</w:t>
            </w:r>
          </w:p>
          <w:p w:rsidR="006A0455" w:rsidRPr="002553FC" w:rsidRDefault="006A0455" w:rsidP="00E96DF6">
            <w:pPr>
              <w:rPr>
                <w:sz w:val="20"/>
                <w:szCs w:val="20"/>
              </w:rPr>
            </w:pPr>
            <w:r w:rsidRPr="002553FC">
              <w:rPr>
                <w:sz w:val="20"/>
                <w:szCs w:val="20"/>
              </w:rPr>
              <w:t>Управление рисками</w:t>
            </w:r>
          </w:p>
          <w:p w:rsidR="006A0455" w:rsidRPr="002553FC" w:rsidRDefault="006A0455" w:rsidP="00E96DF6">
            <w:pPr>
              <w:rPr>
                <w:sz w:val="20"/>
                <w:szCs w:val="20"/>
              </w:rPr>
            </w:pPr>
            <w:r w:rsidRPr="002553FC">
              <w:rPr>
                <w:sz w:val="20"/>
                <w:szCs w:val="20"/>
              </w:rPr>
              <w:t>Реструктуризация предприятия</w:t>
            </w:r>
          </w:p>
          <w:p w:rsidR="006A0455" w:rsidRPr="002553FC" w:rsidRDefault="006A0455" w:rsidP="00E96DF6">
            <w:pPr>
              <w:rPr>
                <w:sz w:val="20"/>
                <w:szCs w:val="20"/>
              </w:rPr>
            </w:pPr>
            <w:r w:rsidRPr="002553FC">
              <w:rPr>
                <w:sz w:val="20"/>
                <w:szCs w:val="20"/>
              </w:rPr>
              <w:t xml:space="preserve">Анализ финансово-хозяйственной деятельности </w:t>
            </w:r>
          </w:p>
          <w:p w:rsidR="006A0455" w:rsidRPr="002553FC" w:rsidRDefault="006A0455" w:rsidP="00E96DF6">
            <w:pPr>
              <w:rPr>
                <w:sz w:val="20"/>
                <w:szCs w:val="20"/>
                <w:shd w:val="clear" w:color="auto" w:fill="FFFFFF"/>
              </w:rPr>
            </w:pPr>
            <w:r w:rsidRPr="002553FC">
              <w:rPr>
                <w:sz w:val="20"/>
                <w:szCs w:val="20"/>
                <w:shd w:val="clear" w:color="auto" w:fill="FFFFFF"/>
              </w:rPr>
              <w:t>Моделирование бизнес процессов</w:t>
            </w:r>
          </w:p>
          <w:p w:rsidR="006A0455" w:rsidRPr="002553FC" w:rsidRDefault="006A0455" w:rsidP="00E96DF6">
            <w:pPr>
              <w:rPr>
                <w:sz w:val="20"/>
                <w:szCs w:val="20"/>
                <w:shd w:val="clear" w:color="auto" w:fill="FFFFFF"/>
              </w:rPr>
            </w:pPr>
            <w:r w:rsidRPr="002553FC">
              <w:rPr>
                <w:sz w:val="20"/>
                <w:szCs w:val="20"/>
                <w:shd w:val="clear" w:color="auto" w:fill="FFFFFF"/>
              </w:rPr>
              <w:t>Планирование рабочего процесса</w:t>
            </w:r>
          </w:p>
        </w:tc>
      </w:tr>
    </w:tbl>
    <w:p w:rsidR="006A0455" w:rsidRDefault="006A0455" w:rsidP="00E8101E">
      <w:pPr>
        <w:pStyle w:val="3"/>
        <w:shd w:val="clear" w:color="auto" w:fill="auto"/>
        <w:spacing w:line="240" w:lineRule="auto"/>
        <w:ind w:firstLine="720"/>
        <w:jc w:val="both"/>
        <w:rPr>
          <w:sz w:val="24"/>
          <w:szCs w:val="24"/>
        </w:rPr>
      </w:pPr>
    </w:p>
    <w:p w:rsidR="006A0455" w:rsidRPr="007D0364" w:rsidRDefault="006A0455" w:rsidP="00E80F41">
      <w:pPr>
        <w:suppressAutoHyphens/>
        <w:ind w:firstLine="709"/>
        <w:jc w:val="both"/>
      </w:pPr>
      <w:r w:rsidRPr="007D0364">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w:t>
      </w:r>
    </w:p>
    <w:p w:rsidR="006A0455" w:rsidRPr="007D0364" w:rsidRDefault="006A0455" w:rsidP="00E80F41">
      <w:pPr>
        <w:suppressAutoHyphens/>
        <w:ind w:firstLine="709"/>
        <w:jc w:val="both"/>
      </w:pPr>
      <w:r w:rsidRPr="007D0364">
        <w:t xml:space="preserve">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системы осознанных знаний, ответственности за выполнение учебно-производственных заданий и </w:t>
      </w:r>
      <w:proofErr w:type="spellStart"/>
      <w:r w:rsidRPr="007D0364">
        <w:t>т.д</w:t>
      </w:r>
      <w:proofErr w:type="spellEnd"/>
    </w:p>
    <w:p w:rsidR="006A0455" w:rsidRPr="00DC11F5" w:rsidRDefault="006A0455"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6A0455" w:rsidRPr="00DC11F5" w:rsidRDefault="006A0455" w:rsidP="00E8101E">
      <w:pPr>
        <w:suppressAutoHyphens/>
        <w:ind w:firstLine="709"/>
        <w:jc w:val="both"/>
        <w:rPr>
          <w:highlight w:val="yellow"/>
        </w:rPr>
      </w:pPr>
    </w:p>
    <w:p w:rsidR="006A0455" w:rsidRPr="00DC11F5" w:rsidRDefault="006A0455" w:rsidP="00034A75">
      <w:pPr>
        <w:pStyle w:val="a4"/>
        <w:numPr>
          <w:ilvl w:val="0"/>
          <w:numId w:val="2"/>
        </w:numPr>
        <w:jc w:val="both"/>
        <w:rPr>
          <w:b/>
          <w:i/>
        </w:rPr>
      </w:pPr>
      <w:r w:rsidRPr="00DC11F5">
        <w:rPr>
          <w:b/>
          <w:i/>
        </w:rPr>
        <w:t>Объем дисциплины</w:t>
      </w:r>
    </w:p>
    <w:p w:rsidR="006A0455" w:rsidRPr="00DC11F5" w:rsidRDefault="006A0455" w:rsidP="001C5440">
      <w:pPr>
        <w:pStyle w:val="a4"/>
        <w:jc w:val="both"/>
        <w:rPr>
          <w:b/>
          <w:i/>
        </w:rPr>
      </w:pPr>
    </w:p>
    <w:tbl>
      <w:tblPr>
        <w:tblW w:w="9540" w:type="dxa"/>
        <w:tblInd w:w="108" w:type="dxa"/>
        <w:tblLayout w:type="fixed"/>
        <w:tblLook w:val="0000" w:firstRow="0" w:lastRow="0" w:firstColumn="0" w:lastColumn="0" w:noHBand="0" w:noVBand="0"/>
      </w:tblPr>
      <w:tblGrid>
        <w:gridCol w:w="250"/>
        <w:gridCol w:w="5870"/>
        <w:gridCol w:w="1960"/>
        <w:gridCol w:w="1460"/>
      </w:tblGrid>
      <w:tr w:rsidR="006A0455"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A0455" w:rsidRPr="00DC11F5" w:rsidRDefault="006A0455"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A0455" w:rsidRPr="00DC11F5" w:rsidRDefault="006A0455" w:rsidP="00637074">
            <w:pPr>
              <w:jc w:val="center"/>
              <w:rPr>
                <w:lang w:val="en-US"/>
              </w:rPr>
            </w:pPr>
            <w:r w:rsidRPr="00DC11F5">
              <w:rPr>
                <w:b/>
                <w:bCs/>
                <w:i/>
                <w:iCs/>
              </w:rPr>
              <w:t>Формы обучения</w:t>
            </w:r>
          </w:p>
        </w:tc>
      </w:tr>
      <w:tr w:rsidR="006A0455" w:rsidRPr="00DC11F5" w:rsidTr="004D19A2">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A0455" w:rsidRPr="00DC11F5" w:rsidRDefault="006A0455" w:rsidP="00637074">
            <w:pPr>
              <w:spacing w:after="200" w:line="276" w:lineRule="auto"/>
              <w:rPr>
                <w:lang w:val="en-US"/>
              </w:rPr>
            </w:pP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6A0455" w:rsidRPr="00DC11F5" w:rsidRDefault="006A0455" w:rsidP="00637074">
            <w:pPr>
              <w:jc w:val="center"/>
              <w:rPr>
                <w:lang w:val="en-US"/>
              </w:rPr>
            </w:pPr>
            <w:r w:rsidRPr="00DC11F5">
              <w:rPr>
                <w:b/>
                <w:bCs/>
                <w:i/>
                <w:iCs/>
              </w:rPr>
              <w:t>Очная</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6A0455" w:rsidRPr="00DC11F5" w:rsidRDefault="006A0455" w:rsidP="00637074">
            <w:pPr>
              <w:jc w:val="center"/>
              <w:rPr>
                <w:lang w:val="en-US"/>
              </w:rPr>
            </w:pPr>
            <w:r>
              <w:rPr>
                <w:b/>
                <w:bCs/>
                <w:i/>
                <w:iCs/>
              </w:rPr>
              <w:t>Очно-з</w:t>
            </w:r>
            <w:r w:rsidRPr="00DC11F5">
              <w:rPr>
                <w:b/>
                <w:bCs/>
                <w:i/>
                <w:iCs/>
              </w:rPr>
              <w:t>аочная</w:t>
            </w:r>
          </w:p>
        </w:tc>
      </w:tr>
      <w:tr w:rsidR="006A0455" w:rsidRPr="00DC11F5" w:rsidTr="004D19A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A0455" w:rsidRPr="00DC11F5" w:rsidRDefault="006A0455" w:rsidP="00637074">
            <w:pPr>
              <w:jc w:val="both"/>
            </w:pPr>
            <w:r w:rsidRPr="00DC11F5">
              <w:rPr>
                <w:b/>
                <w:bCs/>
              </w:rPr>
              <w:t>Общая трудоемкость</w:t>
            </w:r>
            <w:r w:rsidRPr="00DC11F5">
              <w:t>: зачетные единицы/часы</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6A0455" w:rsidRPr="00DC11F5" w:rsidRDefault="006A0455" w:rsidP="002553FC">
            <w:pPr>
              <w:jc w:val="center"/>
              <w:rPr>
                <w:lang w:val="en-US"/>
              </w:rPr>
            </w:pPr>
            <w:r>
              <w:rPr>
                <w:color w:val="000000"/>
              </w:rPr>
              <w:t>3/108</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6A0455" w:rsidRPr="009D55A0" w:rsidRDefault="006A0455" w:rsidP="00E93563">
            <w:pPr>
              <w:jc w:val="center"/>
            </w:pPr>
            <w:r>
              <w:t>3/108</w:t>
            </w:r>
          </w:p>
        </w:tc>
      </w:tr>
      <w:tr w:rsidR="006A0455" w:rsidRPr="00DC11F5" w:rsidTr="004D19A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A0455" w:rsidRPr="00DC11F5" w:rsidRDefault="006A0455" w:rsidP="00AE2C0F">
            <w:pPr>
              <w:jc w:val="both"/>
              <w:rPr>
                <w:b/>
                <w:bCs/>
              </w:rPr>
            </w:pPr>
            <w:r w:rsidRPr="00DC11F5">
              <w:rPr>
                <w:b/>
                <w:bCs/>
              </w:rPr>
              <w:t>Семестр</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6A0455" w:rsidRPr="00DC11F5" w:rsidRDefault="006A0455" w:rsidP="00AE2C0F">
            <w:pPr>
              <w:jc w:val="center"/>
              <w:rPr>
                <w:color w:val="000000"/>
              </w:rPr>
            </w:pPr>
            <w:r>
              <w:rPr>
                <w:color w:val="000000"/>
              </w:rPr>
              <w:t>5</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6A0455" w:rsidRPr="00DC11F5" w:rsidRDefault="006A0455" w:rsidP="00637074">
            <w:pPr>
              <w:jc w:val="center"/>
              <w:rPr>
                <w:color w:val="000000"/>
              </w:rPr>
            </w:pPr>
            <w:r>
              <w:rPr>
                <w:color w:val="000000"/>
              </w:rPr>
              <w:t>6</w:t>
            </w:r>
          </w:p>
        </w:tc>
      </w:tr>
      <w:tr w:rsidR="006A0455" w:rsidRPr="00DC11F5" w:rsidTr="004D19A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A0455" w:rsidRPr="00DC11F5" w:rsidRDefault="006A0455" w:rsidP="00637074">
            <w:pPr>
              <w:jc w:val="both"/>
            </w:pPr>
            <w:r w:rsidRPr="00DC11F5">
              <w:rPr>
                <w:b/>
                <w:bCs/>
              </w:rPr>
              <w:t>Контактная работа с преподавателем</w:t>
            </w:r>
            <w:r w:rsidRPr="00DC11F5">
              <w:t>:</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6A0455" w:rsidRPr="00DC11F5" w:rsidRDefault="006A0455" w:rsidP="002E3693">
            <w:pPr>
              <w:jc w:val="center"/>
            </w:pP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6A0455" w:rsidRPr="00DC11F5" w:rsidRDefault="006A0455" w:rsidP="00637074">
            <w:pPr>
              <w:jc w:val="center"/>
            </w:pPr>
          </w:p>
        </w:tc>
      </w:tr>
      <w:tr w:rsidR="006A0455" w:rsidRPr="00DC11F5" w:rsidTr="004D19A2">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A0455" w:rsidRPr="00DC11F5" w:rsidRDefault="006A0455"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A0455" w:rsidRPr="000A5A62" w:rsidRDefault="006A0455" w:rsidP="00637074">
            <w:pPr>
              <w:jc w:val="both"/>
            </w:pPr>
            <w:r>
              <w:t>Занятия лекционного типа -л</w:t>
            </w:r>
            <w:r w:rsidRPr="00DC11F5">
              <w:t>екционные занятия</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6A0455" w:rsidRPr="004D19A2" w:rsidRDefault="006A0455" w:rsidP="002553FC">
            <w:pPr>
              <w:jc w:val="center"/>
            </w:pPr>
            <w:r>
              <w:t>36</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6A0455" w:rsidRPr="00BE57FE" w:rsidRDefault="006A0455" w:rsidP="00637074">
            <w:pPr>
              <w:jc w:val="center"/>
            </w:pPr>
            <w:r>
              <w:t>18</w:t>
            </w:r>
          </w:p>
        </w:tc>
      </w:tr>
      <w:tr w:rsidR="006A0455" w:rsidRPr="00DC11F5" w:rsidTr="004D19A2">
        <w:trPr>
          <w:trHeight w:val="1"/>
        </w:trPr>
        <w:tc>
          <w:tcPr>
            <w:tcW w:w="250" w:type="dxa"/>
            <w:vMerge/>
            <w:tcBorders>
              <w:left w:val="single" w:sz="2" w:space="0" w:color="000000"/>
              <w:right w:val="single" w:sz="2" w:space="0" w:color="000000"/>
            </w:tcBorders>
            <w:shd w:val="clear" w:color="000000" w:fill="FFFFFF"/>
          </w:tcPr>
          <w:p w:rsidR="006A0455" w:rsidRPr="00DC11F5" w:rsidRDefault="006A0455"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A0455" w:rsidRPr="00DC11F5" w:rsidRDefault="006A0455" w:rsidP="00AE2C0F">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6A0455" w:rsidRPr="004D19A2" w:rsidRDefault="006A0455" w:rsidP="002553FC">
            <w:pPr>
              <w:jc w:val="center"/>
            </w:pPr>
            <w:r>
              <w:t>34(6*)</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6A0455" w:rsidRPr="00BE57FE" w:rsidRDefault="006A0455" w:rsidP="000A5A62">
            <w:pPr>
              <w:jc w:val="center"/>
            </w:pPr>
            <w:r>
              <w:t>18(3*)</w:t>
            </w:r>
          </w:p>
        </w:tc>
      </w:tr>
      <w:tr w:rsidR="006A0455" w:rsidRPr="00DC11F5" w:rsidTr="004D19A2">
        <w:trPr>
          <w:trHeight w:val="1"/>
        </w:trPr>
        <w:tc>
          <w:tcPr>
            <w:tcW w:w="250" w:type="dxa"/>
            <w:vMerge/>
            <w:tcBorders>
              <w:left w:val="single" w:sz="2" w:space="0" w:color="000000"/>
              <w:right w:val="single" w:sz="2" w:space="0" w:color="000000"/>
            </w:tcBorders>
            <w:shd w:val="clear" w:color="000000" w:fill="FFFFFF"/>
          </w:tcPr>
          <w:p w:rsidR="006A0455" w:rsidRPr="00DC11F5" w:rsidRDefault="006A045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A0455" w:rsidRPr="003F2293" w:rsidRDefault="006A0455"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6A0455" w:rsidRPr="000A5A62" w:rsidRDefault="006A0455" w:rsidP="002553FC">
            <w:pPr>
              <w:jc w:val="center"/>
            </w:pP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6A0455" w:rsidRPr="000A5A62" w:rsidRDefault="006A0455" w:rsidP="000A5A62">
            <w:pPr>
              <w:jc w:val="center"/>
            </w:pPr>
          </w:p>
        </w:tc>
      </w:tr>
      <w:tr w:rsidR="006A0455" w:rsidRPr="00DC11F5" w:rsidTr="004D19A2">
        <w:trPr>
          <w:trHeight w:val="1"/>
        </w:trPr>
        <w:tc>
          <w:tcPr>
            <w:tcW w:w="250" w:type="dxa"/>
            <w:vMerge/>
            <w:tcBorders>
              <w:left w:val="single" w:sz="2" w:space="0" w:color="000000"/>
              <w:right w:val="single" w:sz="2" w:space="0" w:color="000000"/>
            </w:tcBorders>
            <w:shd w:val="clear" w:color="000000" w:fill="FFFFFF"/>
          </w:tcPr>
          <w:p w:rsidR="006A0455" w:rsidRPr="00DC11F5" w:rsidRDefault="006A045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A0455" w:rsidRPr="00DC11F5" w:rsidRDefault="006A0455" w:rsidP="000A5A62">
            <w:pPr>
              <w:jc w:val="both"/>
            </w:pPr>
            <w:r>
              <w:t>Консультации</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6A0455" w:rsidRPr="00FD2413" w:rsidRDefault="006A0455" w:rsidP="002553FC">
            <w:pPr>
              <w:jc w:val="center"/>
            </w:pP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6A0455" w:rsidRPr="00DC11F5" w:rsidRDefault="006A0455" w:rsidP="000A5A62">
            <w:pPr>
              <w:jc w:val="center"/>
              <w:rPr>
                <w:lang w:val="en-US"/>
              </w:rPr>
            </w:pPr>
          </w:p>
        </w:tc>
      </w:tr>
      <w:tr w:rsidR="006A0455" w:rsidRPr="00DC11F5" w:rsidTr="004D19A2">
        <w:trPr>
          <w:trHeight w:val="1"/>
        </w:trPr>
        <w:tc>
          <w:tcPr>
            <w:tcW w:w="250" w:type="dxa"/>
            <w:vMerge/>
            <w:tcBorders>
              <w:left w:val="single" w:sz="2" w:space="0" w:color="000000"/>
              <w:right w:val="single" w:sz="2" w:space="0" w:color="000000"/>
            </w:tcBorders>
            <w:shd w:val="clear" w:color="000000" w:fill="FFFFFF"/>
          </w:tcPr>
          <w:p w:rsidR="006A0455" w:rsidRPr="00DC11F5" w:rsidRDefault="006A045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A0455" w:rsidRDefault="006A0455" w:rsidP="000A5A62">
            <w:pPr>
              <w:jc w:val="both"/>
            </w:pPr>
            <w:r>
              <w:t>Курсовая работа</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6A0455" w:rsidRDefault="006A0455" w:rsidP="002553FC">
            <w:pPr>
              <w:jc w:val="center"/>
            </w:pP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6A0455" w:rsidRPr="00DC11F5" w:rsidRDefault="006A0455" w:rsidP="000A5A62">
            <w:pPr>
              <w:jc w:val="center"/>
              <w:rPr>
                <w:lang w:val="en-US"/>
              </w:rPr>
            </w:pPr>
          </w:p>
        </w:tc>
      </w:tr>
      <w:tr w:rsidR="006A0455" w:rsidRPr="00DC11F5" w:rsidTr="004D19A2">
        <w:trPr>
          <w:trHeight w:val="1"/>
        </w:trPr>
        <w:tc>
          <w:tcPr>
            <w:tcW w:w="250" w:type="dxa"/>
            <w:vMerge/>
            <w:tcBorders>
              <w:left w:val="single" w:sz="2" w:space="0" w:color="000000"/>
              <w:right w:val="single" w:sz="2" w:space="0" w:color="000000"/>
            </w:tcBorders>
            <w:shd w:val="clear" w:color="000000" w:fill="FFFFFF"/>
          </w:tcPr>
          <w:p w:rsidR="006A0455" w:rsidRPr="00DC11F5" w:rsidRDefault="006A0455"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A0455" w:rsidRPr="00DC11F5" w:rsidRDefault="006A0455" w:rsidP="000A5A62">
            <w:pPr>
              <w:jc w:val="both"/>
            </w:pPr>
            <w:r w:rsidRPr="00DC11F5">
              <w:t xml:space="preserve">Промежуточная аттестация: </w:t>
            </w:r>
            <w:r>
              <w:t xml:space="preserve">зачет с оценкой экзамен </w:t>
            </w:r>
            <w:r w:rsidRPr="00DC11F5">
              <w:rPr>
                <w:i/>
              </w:rPr>
              <w:t>(в том числе: в форме контактной работы/в форме СРС)</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6A0455" w:rsidRPr="00B13684" w:rsidRDefault="006A0455" w:rsidP="002553FC">
            <w:pPr>
              <w:jc w:val="center"/>
            </w:pPr>
            <w:r>
              <w:t>2</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6A0455" w:rsidRPr="00BE57FE" w:rsidRDefault="006A0455" w:rsidP="000A5A62">
            <w:pPr>
              <w:jc w:val="center"/>
            </w:pPr>
            <w:r>
              <w:t>2</w:t>
            </w:r>
          </w:p>
        </w:tc>
      </w:tr>
      <w:tr w:rsidR="006A0455" w:rsidRPr="00DC11F5" w:rsidTr="004D19A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A0455" w:rsidRPr="00DC11F5" w:rsidRDefault="006A0455" w:rsidP="000A5A62">
            <w:pPr>
              <w:jc w:val="both"/>
              <w:rPr>
                <w:lang w:val="en-US"/>
              </w:rPr>
            </w:pPr>
            <w:r w:rsidRPr="00DC11F5">
              <w:rPr>
                <w:b/>
                <w:bCs/>
              </w:rPr>
              <w:t>Самостоятельная работа</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6A0455" w:rsidRPr="004D19A2" w:rsidRDefault="006A0455" w:rsidP="002553FC">
            <w:pPr>
              <w:jc w:val="center"/>
            </w:pPr>
            <w:r>
              <w:t>36</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6A0455" w:rsidRPr="004D19A2" w:rsidRDefault="006A0455" w:rsidP="00E96DF6">
            <w:r>
              <w:t xml:space="preserve"> 70</w:t>
            </w:r>
          </w:p>
        </w:tc>
      </w:tr>
    </w:tbl>
    <w:p w:rsidR="006A0455" w:rsidRPr="00DC11F5" w:rsidRDefault="006A0455" w:rsidP="00292248">
      <w:pPr>
        <w:autoSpaceDE w:val="0"/>
        <w:autoSpaceDN w:val="0"/>
        <w:adjustRightInd w:val="0"/>
        <w:jc w:val="both"/>
        <w:rPr>
          <w:b/>
          <w:bCs/>
          <w:i/>
          <w:iCs/>
        </w:rPr>
      </w:pPr>
    </w:p>
    <w:p w:rsidR="006A0455" w:rsidRPr="00DC11F5" w:rsidRDefault="006A0455" w:rsidP="001C5440">
      <w:pPr>
        <w:pStyle w:val="a4"/>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A0455" w:rsidRPr="00DC11F5" w:rsidRDefault="006A0455" w:rsidP="0099483A">
      <w:pPr>
        <w:pStyle w:val="a4"/>
        <w:ind w:left="502"/>
        <w:jc w:val="both"/>
        <w:rPr>
          <w:b/>
          <w:i/>
        </w:rPr>
      </w:pPr>
    </w:p>
    <w:p w:rsidR="006A0455" w:rsidRPr="00DC11F5" w:rsidRDefault="006A0455" w:rsidP="00034A75">
      <w:pPr>
        <w:pStyle w:val="a4"/>
        <w:ind w:left="862"/>
        <w:rPr>
          <w:b/>
        </w:rPr>
      </w:pPr>
      <w:r w:rsidRPr="00DC11F5">
        <w:rPr>
          <w:b/>
        </w:rPr>
        <w:t>4.1Распределение часов по разделам/темам и видам работы</w:t>
      </w:r>
    </w:p>
    <w:p w:rsidR="006A0455" w:rsidRPr="00DC11F5" w:rsidRDefault="006A0455" w:rsidP="00A430D9">
      <w:pPr>
        <w:pStyle w:val="a4"/>
        <w:ind w:left="1724"/>
        <w:jc w:val="both"/>
        <w:rPr>
          <w:b/>
        </w:rPr>
      </w:pPr>
      <w:r w:rsidRPr="00DC11F5">
        <w:rPr>
          <w:b/>
        </w:rPr>
        <w:t>4.1.1Очная форма обучения</w:t>
      </w:r>
    </w:p>
    <w:p w:rsidR="006A0455" w:rsidRDefault="006A0455" w:rsidP="00034A75">
      <w:pPr>
        <w:pStyle w:val="a4"/>
        <w:ind w:left="1724"/>
        <w:jc w:val="both"/>
        <w:rPr>
          <w:b/>
        </w:rPr>
      </w:pPr>
    </w:p>
    <w:tbl>
      <w:tblPr>
        <w:tblW w:w="9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57"/>
        <w:gridCol w:w="3737"/>
        <w:gridCol w:w="1122"/>
        <w:gridCol w:w="1084"/>
        <w:gridCol w:w="832"/>
        <w:gridCol w:w="2142"/>
      </w:tblGrid>
      <w:tr w:rsidR="006A0455" w:rsidRPr="00DC11F5" w:rsidTr="00E96DF6">
        <w:tc>
          <w:tcPr>
            <w:tcW w:w="917" w:type="dxa"/>
            <w:vMerge w:val="restart"/>
          </w:tcPr>
          <w:p w:rsidR="006A0455" w:rsidRPr="002553FC" w:rsidRDefault="006A0455" w:rsidP="00E96DF6">
            <w:pPr>
              <w:rPr>
                <w:b/>
              </w:rPr>
            </w:pPr>
          </w:p>
          <w:p w:rsidR="006A0455" w:rsidRPr="002553FC" w:rsidRDefault="006A0455" w:rsidP="00E96DF6">
            <w:pPr>
              <w:rPr>
                <w:b/>
              </w:rPr>
            </w:pPr>
            <w:r w:rsidRPr="002553FC">
              <w:rPr>
                <w:b/>
              </w:rPr>
              <w:t>№ п/п</w:t>
            </w:r>
          </w:p>
        </w:tc>
        <w:tc>
          <w:tcPr>
            <w:tcW w:w="3829" w:type="dxa"/>
            <w:vMerge w:val="restart"/>
          </w:tcPr>
          <w:p w:rsidR="006A0455" w:rsidRPr="002553FC" w:rsidRDefault="006A0455" w:rsidP="00E96DF6">
            <w:pPr>
              <w:rPr>
                <w:b/>
              </w:rPr>
            </w:pPr>
          </w:p>
          <w:p w:rsidR="006A0455" w:rsidRPr="002553FC" w:rsidRDefault="006A0455" w:rsidP="00E96DF6">
            <w:pPr>
              <w:rPr>
                <w:b/>
              </w:rPr>
            </w:pPr>
            <w:r w:rsidRPr="002553FC">
              <w:rPr>
                <w:b/>
              </w:rPr>
              <w:t>Раздел/тема</w:t>
            </w:r>
          </w:p>
        </w:tc>
        <w:tc>
          <w:tcPr>
            <w:tcW w:w="5228" w:type="dxa"/>
            <w:gridSpan w:val="4"/>
          </w:tcPr>
          <w:p w:rsidR="006A0455" w:rsidRPr="002553FC" w:rsidRDefault="006A0455" w:rsidP="00E96DF6">
            <w:pPr>
              <w:rPr>
                <w:b/>
              </w:rPr>
            </w:pPr>
            <w:r w:rsidRPr="002553FC">
              <w:rPr>
                <w:b/>
              </w:rPr>
              <w:t>Виды учебной работы (в часах)</w:t>
            </w:r>
          </w:p>
        </w:tc>
      </w:tr>
      <w:tr w:rsidR="006A0455" w:rsidRPr="00DC11F5" w:rsidTr="00E96DF6">
        <w:tc>
          <w:tcPr>
            <w:tcW w:w="917" w:type="dxa"/>
            <w:vMerge/>
          </w:tcPr>
          <w:p w:rsidR="006A0455" w:rsidRPr="002553FC" w:rsidRDefault="006A0455" w:rsidP="00E96DF6">
            <w:pPr>
              <w:rPr>
                <w:b/>
              </w:rPr>
            </w:pPr>
          </w:p>
        </w:tc>
        <w:tc>
          <w:tcPr>
            <w:tcW w:w="3829" w:type="dxa"/>
            <w:vMerge/>
          </w:tcPr>
          <w:p w:rsidR="006A0455" w:rsidRPr="002553FC" w:rsidRDefault="006A0455" w:rsidP="00E96DF6">
            <w:pPr>
              <w:rPr>
                <w:b/>
              </w:rPr>
            </w:pPr>
          </w:p>
        </w:tc>
        <w:tc>
          <w:tcPr>
            <w:tcW w:w="3086" w:type="dxa"/>
            <w:gridSpan w:val="3"/>
          </w:tcPr>
          <w:p w:rsidR="006A0455" w:rsidRPr="002553FC" w:rsidRDefault="006A0455" w:rsidP="00E96DF6">
            <w:pPr>
              <w:rPr>
                <w:b/>
              </w:rPr>
            </w:pPr>
            <w:r w:rsidRPr="002553FC">
              <w:rPr>
                <w:b/>
              </w:rPr>
              <w:t>Аудиторная работа</w:t>
            </w:r>
          </w:p>
        </w:tc>
        <w:tc>
          <w:tcPr>
            <w:tcW w:w="2142" w:type="dxa"/>
            <w:vMerge w:val="restart"/>
          </w:tcPr>
          <w:p w:rsidR="006A0455" w:rsidRPr="002553FC" w:rsidRDefault="006A0455" w:rsidP="00E96DF6">
            <w:pPr>
              <w:rPr>
                <w:b/>
              </w:rPr>
            </w:pPr>
            <w:r w:rsidRPr="002553FC">
              <w:rPr>
                <w:b/>
              </w:rPr>
              <w:t>Самостоятельная работа</w:t>
            </w:r>
          </w:p>
        </w:tc>
      </w:tr>
      <w:tr w:rsidR="006A0455" w:rsidRPr="00DC11F5" w:rsidTr="00E96DF6">
        <w:tc>
          <w:tcPr>
            <w:tcW w:w="917" w:type="dxa"/>
            <w:vMerge/>
          </w:tcPr>
          <w:p w:rsidR="006A0455" w:rsidRPr="00DC11F5" w:rsidRDefault="006A0455" w:rsidP="00E96DF6"/>
        </w:tc>
        <w:tc>
          <w:tcPr>
            <w:tcW w:w="3829" w:type="dxa"/>
            <w:vMerge/>
          </w:tcPr>
          <w:p w:rsidR="006A0455" w:rsidRPr="00DC11F5" w:rsidRDefault="006A0455" w:rsidP="00E96DF6"/>
        </w:tc>
        <w:tc>
          <w:tcPr>
            <w:tcW w:w="1154" w:type="dxa"/>
          </w:tcPr>
          <w:p w:rsidR="006A0455" w:rsidRPr="002553FC" w:rsidRDefault="006A0455" w:rsidP="00E96DF6">
            <w:pPr>
              <w:rPr>
                <w:b/>
              </w:rPr>
            </w:pPr>
            <w:r w:rsidRPr="002553FC">
              <w:rPr>
                <w:b/>
              </w:rPr>
              <w:t>ЛЗ</w:t>
            </w:r>
          </w:p>
        </w:tc>
        <w:tc>
          <w:tcPr>
            <w:tcW w:w="1096" w:type="dxa"/>
          </w:tcPr>
          <w:p w:rsidR="006A0455" w:rsidRPr="002553FC" w:rsidRDefault="006A0455" w:rsidP="00E96DF6">
            <w:pPr>
              <w:rPr>
                <w:b/>
              </w:rPr>
            </w:pPr>
            <w:r w:rsidRPr="002553FC">
              <w:rPr>
                <w:b/>
              </w:rPr>
              <w:t>ПЗ</w:t>
            </w:r>
          </w:p>
        </w:tc>
        <w:tc>
          <w:tcPr>
            <w:tcW w:w="836" w:type="dxa"/>
          </w:tcPr>
          <w:p w:rsidR="006A0455" w:rsidRPr="002553FC" w:rsidRDefault="006A0455" w:rsidP="00E96DF6">
            <w:pPr>
              <w:rPr>
                <w:b/>
              </w:rPr>
            </w:pPr>
            <w:proofErr w:type="spellStart"/>
            <w:r w:rsidRPr="002553FC">
              <w:rPr>
                <w:b/>
              </w:rPr>
              <w:t>ЛабЗ</w:t>
            </w:r>
            <w:proofErr w:type="spellEnd"/>
          </w:p>
        </w:tc>
        <w:tc>
          <w:tcPr>
            <w:tcW w:w="2142" w:type="dxa"/>
            <w:vMerge/>
          </w:tcPr>
          <w:p w:rsidR="006A0455" w:rsidRPr="00DC11F5" w:rsidRDefault="006A0455" w:rsidP="00E96DF6"/>
        </w:tc>
      </w:tr>
      <w:tr w:rsidR="006A0455" w:rsidRPr="00DC11F5" w:rsidTr="00E96DF6">
        <w:tc>
          <w:tcPr>
            <w:tcW w:w="9974" w:type="dxa"/>
            <w:gridSpan w:val="6"/>
          </w:tcPr>
          <w:p w:rsidR="006A0455" w:rsidRPr="00DC11F5" w:rsidRDefault="006A0455" w:rsidP="00E96DF6">
            <w:r>
              <w:t>4 семестр</w:t>
            </w:r>
          </w:p>
        </w:tc>
      </w:tr>
      <w:tr w:rsidR="006A0455" w:rsidRPr="00DC11F5" w:rsidTr="00E96DF6">
        <w:tc>
          <w:tcPr>
            <w:tcW w:w="917" w:type="dxa"/>
          </w:tcPr>
          <w:p w:rsidR="006A0455" w:rsidRPr="00DC11F5" w:rsidRDefault="006A0455" w:rsidP="00E96DF6">
            <w:pPr>
              <w:pStyle w:val="a4"/>
            </w:pPr>
            <w:r>
              <w:t>1</w:t>
            </w:r>
          </w:p>
        </w:tc>
        <w:tc>
          <w:tcPr>
            <w:tcW w:w="3829" w:type="dxa"/>
          </w:tcPr>
          <w:p w:rsidR="006A0455" w:rsidRPr="00DB53D1" w:rsidRDefault="006A0455" w:rsidP="00E96DF6">
            <w:r>
              <w:t>Понятие, цели ,принципы оценки имущества</w:t>
            </w:r>
          </w:p>
        </w:tc>
        <w:tc>
          <w:tcPr>
            <w:tcW w:w="1154" w:type="dxa"/>
          </w:tcPr>
          <w:p w:rsidR="006A0455" w:rsidRPr="00DC11F5" w:rsidRDefault="006A0455" w:rsidP="002553FC">
            <w:pPr>
              <w:jc w:val="center"/>
            </w:pPr>
            <w:r>
              <w:t>2</w:t>
            </w:r>
          </w:p>
        </w:tc>
        <w:tc>
          <w:tcPr>
            <w:tcW w:w="1096" w:type="dxa"/>
          </w:tcPr>
          <w:p w:rsidR="006A0455" w:rsidRPr="00DC11F5" w:rsidRDefault="006A0455" w:rsidP="002553FC">
            <w:pPr>
              <w:jc w:val="center"/>
            </w:pPr>
            <w:r>
              <w:t>2</w:t>
            </w:r>
          </w:p>
        </w:tc>
        <w:tc>
          <w:tcPr>
            <w:tcW w:w="836" w:type="dxa"/>
          </w:tcPr>
          <w:p w:rsidR="006A0455" w:rsidRPr="00DC11F5" w:rsidRDefault="006A0455" w:rsidP="002553FC">
            <w:pPr>
              <w:jc w:val="center"/>
            </w:pPr>
          </w:p>
        </w:tc>
        <w:tc>
          <w:tcPr>
            <w:tcW w:w="2142" w:type="dxa"/>
          </w:tcPr>
          <w:p w:rsidR="006A0455" w:rsidRPr="00DC11F5" w:rsidRDefault="006A0455" w:rsidP="002553FC">
            <w:pPr>
              <w:jc w:val="center"/>
            </w:pPr>
            <w:r>
              <w:t>2</w:t>
            </w:r>
          </w:p>
        </w:tc>
      </w:tr>
      <w:tr w:rsidR="006A0455" w:rsidRPr="00DC11F5" w:rsidTr="00E96DF6">
        <w:tc>
          <w:tcPr>
            <w:tcW w:w="917" w:type="dxa"/>
          </w:tcPr>
          <w:p w:rsidR="006A0455" w:rsidRDefault="006A0455" w:rsidP="00E96DF6">
            <w:pPr>
              <w:pStyle w:val="a4"/>
            </w:pPr>
            <w:r>
              <w:t>2</w:t>
            </w:r>
          </w:p>
        </w:tc>
        <w:tc>
          <w:tcPr>
            <w:tcW w:w="3829" w:type="dxa"/>
          </w:tcPr>
          <w:p w:rsidR="006A0455" w:rsidRPr="00F95706" w:rsidRDefault="006A0455" w:rsidP="00E96DF6">
            <w:r>
              <w:t xml:space="preserve">Законодательные акты, регулирующие оценочную деятельность. Стандарты оценки. </w:t>
            </w:r>
          </w:p>
        </w:tc>
        <w:tc>
          <w:tcPr>
            <w:tcW w:w="1154" w:type="dxa"/>
          </w:tcPr>
          <w:p w:rsidR="006A0455" w:rsidRPr="00DC11F5" w:rsidRDefault="006A0455" w:rsidP="002553FC">
            <w:pPr>
              <w:jc w:val="center"/>
            </w:pPr>
            <w:r>
              <w:t>4</w:t>
            </w:r>
          </w:p>
        </w:tc>
        <w:tc>
          <w:tcPr>
            <w:tcW w:w="1096" w:type="dxa"/>
          </w:tcPr>
          <w:p w:rsidR="006A0455" w:rsidRPr="00DC11F5" w:rsidRDefault="006A0455" w:rsidP="002553FC">
            <w:pPr>
              <w:jc w:val="center"/>
            </w:pPr>
            <w:r>
              <w:t>2</w:t>
            </w:r>
          </w:p>
        </w:tc>
        <w:tc>
          <w:tcPr>
            <w:tcW w:w="836" w:type="dxa"/>
          </w:tcPr>
          <w:p w:rsidR="006A0455" w:rsidRPr="00DC11F5" w:rsidRDefault="006A0455" w:rsidP="002553FC">
            <w:pPr>
              <w:jc w:val="center"/>
            </w:pPr>
          </w:p>
        </w:tc>
        <w:tc>
          <w:tcPr>
            <w:tcW w:w="2142" w:type="dxa"/>
          </w:tcPr>
          <w:p w:rsidR="006A0455" w:rsidRPr="00DC11F5" w:rsidRDefault="006A0455" w:rsidP="002553FC">
            <w:pPr>
              <w:jc w:val="center"/>
            </w:pPr>
            <w:r>
              <w:t>4</w:t>
            </w:r>
          </w:p>
        </w:tc>
      </w:tr>
      <w:tr w:rsidR="006A0455" w:rsidRPr="00DC11F5" w:rsidTr="00E96DF6">
        <w:tc>
          <w:tcPr>
            <w:tcW w:w="917" w:type="dxa"/>
          </w:tcPr>
          <w:p w:rsidR="006A0455" w:rsidRDefault="006A0455" w:rsidP="00E96DF6">
            <w:pPr>
              <w:pStyle w:val="a4"/>
            </w:pPr>
            <w:r>
              <w:t>3</w:t>
            </w:r>
          </w:p>
        </w:tc>
        <w:tc>
          <w:tcPr>
            <w:tcW w:w="3829" w:type="dxa"/>
          </w:tcPr>
          <w:p w:rsidR="006A0455" w:rsidRPr="00F95706" w:rsidRDefault="006A0455" w:rsidP="00E96DF6">
            <w:r w:rsidRPr="00F95706">
              <w:t>Подходы к оценке имущества</w:t>
            </w:r>
          </w:p>
        </w:tc>
        <w:tc>
          <w:tcPr>
            <w:tcW w:w="1154" w:type="dxa"/>
          </w:tcPr>
          <w:p w:rsidR="006A0455" w:rsidRPr="00DC11F5" w:rsidRDefault="006A0455" w:rsidP="002553FC">
            <w:pPr>
              <w:jc w:val="center"/>
            </w:pPr>
            <w:r>
              <w:t>6</w:t>
            </w:r>
          </w:p>
        </w:tc>
        <w:tc>
          <w:tcPr>
            <w:tcW w:w="1096" w:type="dxa"/>
          </w:tcPr>
          <w:p w:rsidR="006A0455" w:rsidRPr="00DC11F5" w:rsidRDefault="006A0455" w:rsidP="002553FC">
            <w:pPr>
              <w:jc w:val="center"/>
            </w:pPr>
            <w:r>
              <w:t>6</w:t>
            </w:r>
          </w:p>
        </w:tc>
        <w:tc>
          <w:tcPr>
            <w:tcW w:w="836" w:type="dxa"/>
          </w:tcPr>
          <w:p w:rsidR="006A0455" w:rsidRPr="00DC11F5" w:rsidRDefault="006A0455" w:rsidP="002553FC">
            <w:pPr>
              <w:jc w:val="center"/>
            </w:pPr>
          </w:p>
        </w:tc>
        <w:tc>
          <w:tcPr>
            <w:tcW w:w="2142" w:type="dxa"/>
          </w:tcPr>
          <w:p w:rsidR="006A0455" w:rsidRPr="00DC11F5" w:rsidRDefault="006A0455" w:rsidP="002553FC">
            <w:pPr>
              <w:jc w:val="center"/>
            </w:pPr>
            <w:r>
              <w:t>6</w:t>
            </w:r>
          </w:p>
        </w:tc>
      </w:tr>
      <w:tr w:rsidR="006A0455" w:rsidRPr="00DC11F5" w:rsidTr="00E96DF6">
        <w:tc>
          <w:tcPr>
            <w:tcW w:w="917" w:type="dxa"/>
          </w:tcPr>
          <w:p w:rsidR="006A0455" w:rsidRDefault="006A0455" w:rsidP="00E96DF6">
            <w:pPr>
              <w:pStyle w:val="a4"/>
            </w:pPr>
            <w:r>
              <w:t>4</w:t>
            </w:r>
          </w:p>
        </w:tc>
        <w:tc>
          <w:tcPr>
            <w:tcW w:w="3829" w:type="dxa"/>
          </w:tcPr>
          <w:p w:rsidR="006A0455" w:rsidRPr="00F95706" w:rsidRDefault="006A0455" w:rsidP="00E96DF6">
            <w:r>
              <w:t>Методы оценки земельных участков</w:t>
            </w:r>
          </w:p>
        </w:tc>
        <w:tc>
          <w:tcPr>
            <w:tcW w:w="1154" w:type="dxa"/>
          </w:tcPr>
          <w:p w:rsidR="006A0455" w:rsidRDefault="006A0455" w:rsidP="002553FC">
            <w:pPr>
              <w:jc w:val="center"/>
            </w:pPr>
            <w:r>
              <w:t>6</w:t>
            </w:r>
          </w:p>
        </w:tc>
        <w:tc>
          <w:tcPr>
            <w:tcW w:w="1096" w:type="dxa"/>
          </w:tcPr>
          <w:p w:rsidR="006A0455" w:rsidRPr="00F95706" w:rsidRDefault="006A0455" w:rsidP="002553FC">
            <w:pPr>
              <w:jc w:val="center"/>
            </w:pPr>
            <w:r>
              <w:t>6(2*)</w:t>
            </w:r>
          </w:p>
        </w:tc>
        <w:tc>
          <w:tcPr>
            <w:tcW w:w="836" w:type="dxa"/>
          </w:tcPr>
          <w:p w:rsidR="006A0455" w:rsidRPr="00DC11F5" w:rsidRDefault="006A0455" w:rsidP="002553FC">
            <w:pPr>
              <w:jc w:val="center"/>
            </w:pPr>
          </w:p>
        </w:tc>
        <w:tc>
          <w:tcPr>
            <w:tcW w:w="2142" w:type="dxa"/>
          </w:tcPr>
          <w:p w:rsidR="006A0455" w:rsidRDefault="006A0455" w:rsidP="002553FC">
            <w:pPr>
              <w:jc w:val="center"/>
            </w:pPr>
            <w:r>
              <w:t>6</w:t>
            </w:r>
          </w:p>
        </w:tc>
      </w:tr>
      <w:tr w:rsidR="006A0455" w:rsidRPr="00DC11F5" w:rsidTr="00E96DF6">
        <w:tc>
          <w:tcPr>
            <w:tcW w:w="917" w:type="dxa"/>
          </w:tcPr>
          <w:p w:rsidR="006A0455" w:rsidRDefault="006A0455" w:rsidP="00E96DF6">
            <w:pPr>
              <w:pStyle w:val="a4"/>
            </w:pPr>
            <w:r>
              <w:t>5</w:t>
            </w:r>
          </w:p>
        </w:tc>
        <w:tc>
          <w:tcPr>
            <w:tcW w:w="3829" w:type="dxa"/>
          </w:tcPr>
          <w:p w:rsidR="006A0455" w:rsidRPr="00F95706" w:rsidRDefault="006A0455" w:rsidP="00E96DF6">
            <w:r>
              <w:t>Подходы и методы оценки зданий, строений и других объектов недвижимости (улучшений)</w:t>
            </w:r>
          </w:p>
        </w:tc>
        <w:tc>
          <w:tcPr>
            <w:tcW w:w="1154" w:type="dxa"/>
          </w:tcPr>
          <w:p w:rsidR="006A0455" w:rsidRDefault="006A0455" w:rsidP="002553FC">
            <w:pPr>
              <w:jc w:val="center"/>
            </w:pPr>
            <w:r>
              <w:t>6</w:t>
            </w:r>
          </w:p>
        </w:tc>
        <w:tc>
          <w:tcPr>
            <w:tcW w:w="1096" w:type="dxa"/>
          </w:tcPr>
          <w:p w:rsidR="006A0455" w:rsidRDefault="006A0455" w:rsidP="002553FC">
            <w:pPr>
              <w:jc w:val="center"/>
            </w:pPr>
            <w:r>
              <w:t>6(2*)</w:t>
            </w:r>
          </w:p>
        </w:tc>
        <w:tc>
          <w:tcPr>
            <w:tcW w:w="836" w:type="dxa"/>
          </w:tcPr>
          <w:p w:rsidR="006A0455" w:rsidRPr="00DC11F5" w:rsidRDefault="006A0455" w:rsidP="002553FC">
            <w:pPr>
              <w:jc w:val="center"/>
            </w:pPr>
          </w:p>
        </w:tc>
        <w:tc>
          <w:tcPr>
            <w:tcW w:w="2142" w:type="dxa"/>
          </w:tcPr>
          <w:p w:rsidR="006A0455" w:rsidRDefault="006A0455" w:rsidP="002553FC">
            <w:pPr>
              <w:jc w:val="center"/>
            </w:pPr>
            <w:r>
              <w:t>6</w:t>
            </w:r>
          </w:p>
        </w:tc>
      </w:tr>
      <w:tr w:rsidR="006A0455" w:rsidRPr="00DC11F5" w:rsidTr="00E96DF6">
        <w:tc>
          <w:tcPr>
            <w:tcW w:w="917" w:type="dxa"/>
          </w:tcPr>
          <w:p w:rsidR="006A0455" w:rsidRDefault="006A0455" w:rsidP="00E96DF6">
            <w:pPr>
              <w:pStyle w:val="a4"/>
            </w:pPr>
            <w:r>
              <w:t>6</w:t>
            </w:r>
          </w:p>
        </w:tc>
        <w:tc>
          <w:tcPr>
            <w:tcW w:w="3829" w:type="dxa"/>
          </w:tcPr>
          <w:p w:rsidR="006A0455" w:rsidRPr="00DB53D1" w:rsidRDefault="006A0455" w:rsidP="00E96DF6">
            <w:r>
              <w:t>Кадастровая оценка недвижимости</w:t>
            </w:r>
          </w:p>
        </w:tc>
        <w:tc>
          <w:tcPr>
            <w:tcW w:w="1154" w:type="dxa"/>
          </w:tcPr>
          <w:p w:rsidR="006A0455" w:rsidRDefault="006A0455" w:rsidP="002553FC">
            <w:pPr>
              <w:jc w:val="center"/>
            </w:pPr>
            <w:r>
              <w:t>6</w:t>
            </w:r>
          </w:p>
        </w:tc>
        <w:tc>
          <w:tcPr>
            <w:tcW w:w="1096" w:type="dxa"/>
          </w:tcPr>
          <w:p w:rsidR="006A0455" w:rsidRDefault="006A0455" w:rsidP="002553FC">
            <w:pPr>
              <w:jc w:val="center"/>
            </w:pPr>
            <w:r>
              <w:t>6</w:t>
            </w:r>
          </w:p>
        </w:tc>
        <w:tc>
          <w:tcPr>
            <w:tcW w:w="836" w:type="dxa"/>
          </w:tcPr>
          <w:p w:rsidR="006A0455" w:rsidRPr="00DC11F5" w:rsidRDefault="006A0455" w:rsidP="002553FC">
            <w:pPr>
              <w:jc w:val="center"/>
            </w:pPr>
          </w:p>
        </w:tc>
        <w:tc>
          <w:tcPr>
            <w:tcW w:w="2142" w:type="dxa"/>
          </w:tcPr>
          <w:p w:rsidR="006A0455" w:rsidRDefault="006A0455" w:rsidP="002553FC">
            <w:pPr>
              <w:jc w:val="center"/>
            </w:pPr>
            <w:r>
              <w:t>6</w:t>
            </w:r>
          </w:p>
        </w:tc>
      </w:tr>
      <w:tr w:rsidR="006A0455" w:rsidRPr="00DC11F5" w:rsidTr="00E96DF6">
        <w:tc>
          <w:tcPr>
            <w:tcW w:w="917" w:type="dxa"/>
          </w:tcPr>
          <w:p w:rsidR="006A0455" w:rsidRDefault="006A0455" w:rsidP="00E96DF6">
            <w:pPr>
              <w:pStyle w:val="a4"/>
            </w:pPr>
            <w:r>
              <w:t>7</w:t>
            </w:r>
          </w:p>
        </w:tc>
        <w:tc>
          <w:tcPr>
            <w:tcW w:w="3829" w:type="dxa"/>
          </w:tcPr>
          <w:p w:rsidR="006A0455" w:rsidRPr="00DB53D1" w:rsidRDefault="006A0455" w:rsidP="00E96DF6">
            <w:r>
              <w:t>Подходы и методы оценки машин, оборудования и транспортных средств</w:t>
            </w:r>
          </w:p>
        </w:tc>
        <w:tc>
          <w:tcPr>
            <w:tcW w:w="1154" w:type="dxa"/>
          </w:tcPr>
          <w:p w:rsidR="006A0455" w:rsidRDefault="006A0455" w:rsidP="002553FC">
            <w:pPr>
              <w:jc w:val="center"/>
            </w:pPr>
            <w:r>
              <w:t>6</w:t>
            </w:r>
          </w:p>
        </w:tc>
        <w:tc>
          <w:tcPr>
            <w:tcW w:w="1096" w:type="dxa"/>
          </w:tcPr>
          <w:p w:rsidR="006A0455" w:rsidRDefault="006A0455" w:rsidP="002553FC">
            <w:pPr>
              <w:jc w:val="center"/>
            </w:pPr>
            <w:r>
              <w:t>6(2*)</w:t>
            </w:r>
          </w:p>
        </w:tc>
        <w:tc>
          <w:tcPr>
            <w:tcW w:w="836" w:type="dxa"/>
          </w:tcPr>
          <w:p w:rsidR="006A0455" w:rsidRPr="00DC11F5" w:rsidRDefault="006A0455" w:rsidP="002553FC">
            <w:pPr>
              <w:jc w:val="center"/>
            </w:pPr>
          </w:p>
        </w:tc>
        <w:tc>
          <w:tcPr>
            <w:tcW w:w="2142" w:type="dxa"/>
          </w:tcPr>
          <w:p w:rsidR="006A0455" w:rsidRDefault="006A0455" w:rsidP="002553FC">
            <w:pPr>
              <w:jc w:val="center"/>
            </w:pPr>
            <w:r>
              <w:t>6</w:t>
            </w:r>
          </w:p>
        </w:tc>
      </w:tr>
      <w:tr w:rsidR="006A0455" w:rsidRPr="00DC11F5" w:rsidTr="00E96DF6">
        <w:tc>
          <w:tcPr>
            <w:tcW w:w="917" w:type="dxa"/>
          </w:tcPr>
          <w:p w:rsidR="006A0455" w:rsidRDefault="006A0455" w:rsidP="00E96DF6">
            <w:pPr>
              <w:pStyle w:val="a4"/>
            </w:pPr>
          </w:p>
        </w:tc>
        <w:tc>
          <w:tcPr>
            <w:tcW w:w="3829" w:type="dxa"/>
          </w:tcPr>
          <w:p w:rsidR="006A0455" w:rsidRPr="000472E3" w:rsidRDefault="006A0455" w:rsidP="00E96DF6">
            <w:r>
              <w:t xml:space="preserve">Итого </w:t>
            </w:r>
          </w:p>
        </w:tc>
        <w:tc>
          <w:tcPr>
            <w:tcW w:w="1154" w:type="dxa"/>
          </w:tcPr>
          <w:p w:rsidR="006A0455" w:rsidRDefault="006A0455" w:rsidP="002553FC">
            <w:pPr>
              <w:jc w:val="center"/>
            </w:pPr>
            <w:r>
              <w:t>36</w:t>
            </w:r>
          </w:p>
        </w:tc>
        <w:tc>
          <w:tcPr>
            <w:tcW w:w="1096" w:type="dxa"/>
          </w:tcPr>
          <w:p w:rsidR="006A0455" w:rsidRDefault="006A0455" w:rsidP="002553FC">
            <w:pPr>
              <w:jc w:val="center"/>
            </w:pPr>
            <w:r>
              <w:t>34(6*)</w:t>
            </w:r>
          </w:p>
        </w:tc>
        <w:tc>
          <w:tcPr>
            <w:tcW w:w="836" w:type="dxa"/>
          </w:tcPr>
          <w:p w:rsidR="006A0455" w:rsidRPr="00DC11F5" w:rsidRDefault="006A0455" w:rsidP="002553FC">
            <w:pPr>
              <w:jc w:val="center"/>
            </w:pPr>
          </w:p>
        </w:tc>
        <w:tc>
          <w:tcPr>
            <w:tcW w:w="2142" w:type="dxa"/>
          </w:tcPr>
          <w:p w:rsidR="006A0455" w:rsidRDefault="006A0455" w:rsidP="002553FC">
            <w:pPr>
              <w:jc w:val="center"/>
            </w:pPr>
            <w:r>
              <w:t>36</w:t>
            </w:r>
          </w:p>
        </w:tc>
      </w:tr>
    </w:tbl>
    <w:p w:rsidR="006A0455" w:rsidRDefault="006A0455" w:rsidP="002900BE">
      <w:pPr>
        <w:autoSpaceDE w:val="0"/>
        <w:autoSpaceDN w:val="0"/>
        <w:adjustRightInd w:val="0"/>
        <w:ind w:left="360"/>
        <w:jc w:val="both"/>
      </w:pPr>
      <w:r w:rsidRPr="00C64BD2">
        <w:t>*- реализуется в форме практической подготовки</w:t>
      </w:r>
    </w:p>
    <w:p w:rsidR="006A0455" w:rsidRDefault="006A0455" w:rsidP="002900BE">
      <w:pPr>
        <w:autoSpaceDE w:val="0"/>
        <w:autoSpaceDN w:val="0"/>
        <w:adjustRightInd w:val="0"/>
        <w:ind w:left="360"/>
        <w:jc w:val="both"/>
      </w:pPr>
    </w:p>
    <w:p w:rsidR="006A0455" w:rsidRDefault="006A0455" w:rsidP="00B87B46">
      <w:pPr>
        <w:pStyle w:val="a4"/>
        <w:numPr>
          <w:ilvl w:val="2"/>
          <w:numId w:val="5"/>
        </w:numPr>
        <w:jc w:val="both"/>
        <w:rPr>
          <w:b/>
        </w:rPr>
      </w:pPr>
      <w:r>
        <w:rPr>
          <w:b/>
        </w:rPr>
        <w:t>Очно-з</w:t>
      </w:r>
      <w:r w:rsidRPr="00DC11F5">
        <w:rPr>
          <w:b/>
        </w:rPr>
        <w:t>аочная форма обучения</w:t>
      </w:r>
    </w:p>
    <w:p w:rsidR="006A0455" w:rsidRDefault="006A0455" w:rsidP="002553FC">
      <w:pPr>
        <w:jc w:val="both"/>
        <w:rPr>
          <w:b/>
        </w:rPr>
      </w:pPr>
    </w:p>
    <w:tbl>
      <w:tblPr>
        <w:tblW w:w="9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56"/>
        <w:gridCol w:w="3746"/>
        <w:gridCol w:w="1126"/>
        <w:gridCol w:w="1071"/>
        <w:gridCol w:w="833"/>
        <w:gridCol w:w="2142"/>
      </w:tblGrid>
      <w:tr w:rsidR="006A0455" w:rsidRPr="00DC11F5" w:rsidTr="009D55A0">
        <w:tc>
          <w:tcPr>
            <w:tcW w:w="1056" w:type="dxa"/>
            <w:vMerge w:val="restart"/>
          </w:tcPr>
          <w:p w:rsidR="006A0455" w:rsidRPr="002553FC" w:rsidRDefault="006A0455" w:rsidP="00E96DF6">
            <w:pPr>
              <w:rPr>
                <w:b/>
              </w:rPr>
            </w:pPr>
          </w:p>
          <w:p w:rsidR="006A0455" w:rsidRPr="002553FC" w:rsidRDefault="006A0455" w:rsidP="00E96DF6">
            <w:pPr>
              <w:rPr>
                <w:b/>
              </w:rPr>
            </w:pPr>
            <w:r w:rsidRPr="002553FC">
              <w:rPr>
                <w:b/>
              </w:rPr>
              <w:t>№ п/п</w:t>
            </w:r>
          </w:p>
        </w:tc>
        <w:tc>
          <w:tcPr>
            <w:tcW w:w="3746" w:type="dxa"/>
            <w:vMerge w:val="restart"/>
          </w:tcPr>
          <w:p w:rsidR="006A0455" w:rsidRPr="002553FC" w:rsidRDefault="006A0455" w:rsidP="00E96DF6">
            <w:pPr>
              <w:rPr>
                <w:b/>
              </w:rPr>
            </w:pPr>
          </w:p>
          <w:p w:rsidR="006A0455" w:rsidRPr="002553FC" w:rsidRDefault="006A0455" w:rsidP="00E96DF6">
            <w:pPr>
              <w:rPr>
                <w:b/>
              </w:rPr>
            </w:pPr>
            <w:r w:rsidRPr="002553FC">
              <w:rPr>
                <w:b/>
              </w:rPr>
              <w:t>Раздел/тема</w:t>
            </w:r>
          </w:p>
        </w:tc>
        <w:tc>
          <w:tcPr>
            <w:tcW w:w="5172" w:type="dxa"/>
            <w:gridSpan w:val="4"/>
          </w:tcPr>
          <w:p w:rsidR="006A0455" w:rsidRPr="002553FC" w:rsidRDefault="006A0455" w:rsidP="00E96DF6">
            <w:pPr>
              <w:rPr>
                <w:b/>
              </w:rPr>
            </w:pPr>
            <w:r w:rsidRPr="002553FC">
              <w:rPr>
                <w:b/>
              </w:rPr>
              <w:t>Виды учебной работы (в часах)</w:t>
            </w:r>
          </w:p>
        </w:tc>
      </w:tr>
      <w:tr w:rsidR="006A0455" w:rsidRPr="00DC11F5" w:rsidTr="009D55A0">
        <w:tc>
          <w:tcPr>
            <w:tcW w:w="1056" w:type="dxa"/>
            <w:vMerge/>
          </w:tcPr>
          <w:p w:rsidR="006A0455" w:rsidRPr="002553FC" w:rsidRDefault="006A0455" w:rsidP="00E96DF6">
            <w:pPr>
              <w:rPr>
                <w:b/>
              </w:rPr>
            </w:pPr>
          </w:p>
        </w:tc>
        <w:tc>
          <w:tcPr>
            <w:tcW w:w="3746" w:type="dxa"/>
            <w:vMerge/>
          </w:tcPr>
          <w:p w:rsidR="006A0455" w:rsidRPr="002553FC" w:rsidRDefault="006A0455" w:rsidP="00E96DF6">
            <w:pPr>
              <w:rPr>
                <w:b/>
              </w:rPr>
            </w:pPr>
          </w:p>
        </w:tc>
        <w:tc>
          <w:tcPr>
            <w:tcW w:w="3030" w:type="dxa"/>
            <w:gridSpan w:val="3"/>
          </w:tcPr>
          <w:p w:rsidR="006A0455" w:rsidRPr="002553FC" w:rsidRDefault="006A0455" w:rsidP="00E96DF6">
            <w:pPr>
              <w:rPr>
                <w:b/>
              </w:rPr>
            </w:pPr>
            <w:r w:rsidRPr="002553FC">
              <w:rPr>
                <w:b/>
              </w:rPr>
              <w:t>Аудиторная работа</w:t>
            </w:r>
          </w:p>
        </w:tc>
        <w:tc>
          <w:tcPr>
            <w:tcW w:w="2142" w:type="dxa"/>
            <w:vMerge w:val="restart"/>
          </w:tcPr>
          <w:p w:rsidR="006A0455" w:rsidRPr="002553FC" w:rsidRDefault="006A0455" w:rsidP="00E96DF6">
            <w:pPr>
              <w:rPr>
                <w:b/>
              </w:rPr>
            </w:pPr>
            <w:r w:rsidRPr="002553FC">
              <w:rPr>
                <w:b/>
              </w:rPr>
              <w:t>Самостоятельная работа</w:t>
            </w:r>
          </w:p>
        </w:tc>
      </w:tr>
      <w:tr w:rsidR="006A0455" w:rsidRPr="00DC11F5" w:rsidTr="009D55A0">
        <w:tc>
          <w:tcPr>
            <w:tcW w:w="1056" w:type="dxa"/>
            <w:vMerge/>
          </w:tcPr>
          <w:p w:rsidR="006A0455" w:rsidRPr="00DC11F5" w:rsidRDefault="006A0455" w:rsidP="00E96DF6"/>
        </w:tc>
        <w:tc>
          <w:tcPr>
            <w:tcW w:w="3746" w:type="dxa"/>
            <w:vMerge/>
          </w:tcPr>
          <w:p w:rsidR="006A0455" w:rsidRPr="00DC11F5" w:rsidRDefault="006A0455" w:rsidP="00E96DF6"/>
        </w:tc>
        <w:tc>
          <w:tcPr>
            <w:tcW w:w="1126" w:type="dxa"/>
          </w:tcPr>
          <w:p w:rsidR="006A0455" w:rsidRPr="002553FC" w:rsidRDefault="006A0455" w:rsidP="00E96DF6">
            <w:pPr>
              <w:rPr>
                <w:b/>
              </w:rPr>
            </w:pPr>
            <w:r w:rsidRPr="002553FC">
              <w:rPr>
                <w:b/>
              </w:rPr>
              <w:t>ЛЗ</w:t>
            </w:r>
          </w:p>
        </w:tc>
        <w:tc>
          <w:tcPr>
            <w:tcW w:w="1071" w:type="dxa"/>
          </w:tcPr>
          <w:p w:rsidR="006A0455" w:rsidRPr="002553FC" w:rsidRDefault="006A0455" w:rsidP="00E96DF6">
            <w:pPr>
              <w:rPr>
                <w:b/>
              </w:rPr>
            </w:pPr>
            <w:r w:rsidRPr="002553FC">
              <w:rPr>
                <w:b/>
              </w:rPr>
              <w:t>ПЗ</w:t>
            </w:r>
          </w:p>
        </w:tc>
        <w:tc>
          <w:tcPr>
            <w:tcW w:w="833" w:type="dxa"/>
          </w:tcPr>
          <w:p w:rsidR="006A0455" w:rsidRPr="002553FC" w:rsidRDefault="006A0455" w:rsidP="00E96DF6">
            <w:pPr>
              <w:rPr>
                <w:b/>
              </w:rPr>
            </w:pPr>
            <w:proofErr w:type="spellStart"/>
            <w:r w:rsidRPr="002553FC">
              <w:rPr>
                <w:b/>
              </w:rPr>
              <w:t>ЛабЗ</w:t>
            </w:r>
            <w:proofErr w:type="spellEnd"/>
          </w:p>
        </w:tc>
        <w:tc>
          <w:tcPr>
            <w:tcW w:w="2142" w:type="dxa"/>
            <w:vMerge/>
          </w:tcPr>
          <w:p w:rsidR="006A0455" w:rsidRPr="00DC11F5" w:rsidRDefault="006A0455" w:rsidP="00E96DF6"/>
        </w:tc>
      </w:tr>
      <w:tr w:rsidR="006A0455" w:rsidRPr="00DC11F5" w:rsidTr="00E96DF6">
        <w:tc>
          <w:tcPr>
            <w:tcW w:w="9974" w:type="dxa"/>
            <w:gridSpan w:val="6"/>
          </w:tcPr>
          <w:p w:rsidR="006A0455" w:rsidRPr="00DC11F5" w:rsidRDefault="006A0455" w:rsidP="00E96DF6">
            <w:r>
              <w:t>4 семестр</w:t>
            </w:r>
          </w:p>
        </w:tc>
      </w:tr>
      <w:tr w:rsidR="006A0455" w:rsidRPr="00DC11F5" w:rsidTr="009D55A0">
        <w:tc>
          <w:tcPr>
            <w:tcW w:w="1056" w:type="dxa"/>
          </w:tcPr>
          <w:p w:rsidR="006A0455" w:rsidRPr="00DC11F5" w:rsidRDefault="006A0455" w:rsidP="00E96DF6">
            <w:pPr>
              <w:pStyle w:val="a4"/>
            </w:pPr>
            <w:r>
              <w:t>1</w:t>
            </w:r>
          </w:p>
        </w:tc>
        <w:tc>
          <w:tcPr>
            <w:tcW w:w="3746" w:type="dxa"/>
          </w:tcPr>
          <w:p w:rsidR="006A0455" w:rsidRPr="00DB53D1" w:rsidRDefault="006A0455" w:rsidP="00E96DF6">
            <w:r>
              <w:t>Понятие, цели ,принципы оценки имущества</w:t>
            </w:r>
          </w:p>
        </w:tc>
        <w:tc>
          <w:tcPr>
            <w:tcW w:w="1126" w:type="dxa"/>
          </w:tcPr>
          <w:p w:rsidR="006A0455" w:rsidRPr="00DC11F5" w:rsidRDefault="006A0455" w:rsidP="00F05CBD">
            <w:pPr>
              <w:jc w:val="center"/>
            </w:pPr>
            <w:r>
              <w:t>2</w:t>
            </w:r>
          </w:p>
        </w:tc>
        <w:tc>
          <w:tcPr>
            <w:tcW w:w="1071" w:type="dxa"/>
          </w:tcPr>
          <w:p w:rsidR="006A0455" w:rsidRPr="00DC11F5" w:rsidRDefault="006A0455" w:rsidP="00F05CBD">
            <w:pPr>
              <w:jc w:val="center"/>
            </w:pPr>
            <w:r>
              <w:t>2</w:t>
            </w:r>
          </w:p>
        </w:tc>
        <w:tc>
          <w:tcPr>
            <w:tcW w:w="833" w:type="dxa"/>
          </w:tcPr>
          <w:p w:rsidR="006A0455" w:rsidRPr="00DC11F5" w:rsidRDefault="006A0455" w:rsidP="00E96DF6"/>
        </w:tc>
        <w:tc>
          <w:tcPr>
            <w:tcW w:w="2142" w:type="dxa"/>
          </w:tcPr>
          <w:p w:rsidR="006A0455" w:rsidRPr="00DC11F5" w:rsidRDefault="006A0455" w:rsidP="00E96DF6">
            <w:r>
              <w:t>10</w:t>
            </w:r>
          </w:p>
        </w:tc>
      </w:tr>
      <w:tr w:rsidR="006A0455" w:rsidRPr="00DC11F5" w:rsidTr="009D55A0">
        <w:tc>
          <w:tcPr>
            <w:tcW w:w="1056" w:type="dxa"/>
          </w:tcPr>
          <w:p w:rsidR="006A0455" w:rsidRDefault="006A0455" w:rsidP="00E96DF6">
            <w:pPr>
              <w:pStyle w:val="a4"/>
            </w:pPr>
            <w:r>
              <w:t>2</w:t>
            </w:r>
          </w:p>
        </w:tc>
        <w:tc>
          <w:tcPr>
            <w:tcW w:w="3746" w:type="dxa"/>
          </w:tcPr>
          <w:p w:rsidR="006A0455" w:rsidRPr="00F95706" w:rsidRDefault="006A0455" w:rsidP="00E96DF6">
            <w:r>
              <w:t xml:space="preserve">Законодательные акты, регулирующие оценочную деятельность. Стандарты оценки. </w:t>
            </w:r>
          </w:p>
        </w:tc>
        <w:tc>
          <w:tcPr>
            <w:tcW w:w="1126" w:type="dxa"/>
          </w:tcPr>
          <w:p w:rsidR="006A0455" w:rsidRPr="00DC11F5" w:rsidRDefault="006A0455" w:rsidP="00F05CBD">
            <w:pPr>
              <w:jc w:val="center"/>
            </w:pPr>
            <w:r>
              <w:t>2</w:t>
            </w:r>
          </w:p>
        </w:tc>
        <w:tc>
          <w:tcPr>
            <w:tcW w:w="1071" w:type="dxa"/>
          </w:tcPr>
          <w:p w:rsidR="006A0455" w:rsidRPr="00DC11F5" w:rsidRDefault="006A0455" w:rsidP="00F05CBD">
            <w:pPr>
              <w:jc w:val="center"/>
            </w:pPr>
            <w:r>
              <w:t>2</w:t>
            </w:r>
          </w:p>
        </w:tc>
        <w:tc>
          <w:tcPr>
            <w:tcW w:w="833" w:type="dxa"/>
          </w:tcPr>
          <w:p w:rsidR="006A0455" w:rsidRPr="00DC11F5" w:rsidRDefault="006A0455" w:rsidP="00E96DF6"/>
        </w:tc>
        <w:tc>
          <w:tcPr>
            <w:tcW w:w="2142" w:type="dxa"/>
          </w:tcPr>
          <w:p w:rsidR="006A0455" w:rsidRPr="00DC11F5" w:rsidRDefault="006A0455" w:rsidP="00E96DF6">
            <w:r>
              <w:t>10</w:t>
            </w:r>
          </w:p>
        </w:tc>
      </w:tr>
      <w:tr w:rsidR="006A0455" w:rsidRPr="00DC11F5" w:rsidTr="009D55A0">
        <w:tc>
          <w:tcPr>
            <w:tcW w:w="1056" w:type="dxa"/>
          </w:tcPr>
          <w:p w:rsidR="006A0455" w:rsidRDefault="006A0455" w:rsidP="00E96DF6">
            <w:pPr>
              <w:pStyle w:val="a4"/>
            </w:pPr>
            <w:r>
              <w:t>3</w:t>
            </w:r>
          </w:p>
        </w:tc>
        <w:tc>
          <w:tcPr>
            <w:tcW w:w="3746" w:type="dxa"/>
          </w:tcPr>
          <w:p w:rsidR="006A0455" w:rsidRPr="00F95706" w:rsidRDefault="006A0455" w:rsidP="00E96DF6">
            <w:r w:rsidRPr="00F95706">
              <w:t>Подходы к оценке имущества</w:t>
            </w:r>
          </w:p>
        </w:tc>
        <w:tc>
          <w:tcPr>
            <w:tcW w:w="1126" w:type="dxa"/>
          </w:tcPr>
          <w:p w:rsidR="006A0455" w:rsidRPr="00DC11F5" w:rsidRDefault="006A0455" w:rsidP="00F05CBD">
            <w:pPr>
              <w:jc w:val="center"/>
            </w:pPr>
            <w:r>
              <w:t>2</w:t>
            </w:r>
          </w:p>
        </w:tc>
        <w:tc>
          <w:tcPr>
            <w:tcW w:w="1071" w:type="dxa"/>
          </w:tcPr>
          <w:p w:rsidR="006A0455" w:rsidRPr="00DC11F5" w:rsidRDefault="006A0455" w:rsidP="00F05CBD">
            <w:pPr>
              <w:jc w:val="center"/>
            </w:pPr>
            <w:r>
              <w:t>2</w:t>
            </w:r>
          </w:p>
        </w:tc>
        <w:tc>
          <w:tcPr>
            <w:tcW w:w="833" w:type="dxa"/>
          </w:tcPr>
          <w:p w:rsidR="006A0455" w:rsidRPr="00DC11F5" w:rsidRDefault="006A0455" w:rsidP="00E96DF6"/>
        </w:tc>
        <w:tc>
          <w:tcPr>
            <w:tcW w:w="2142" w:type="dxa"/>
          </w:tcPr>
          <w:p w:rsidR="006A0455" w:rsidRPr="00DC11F5" w:rsidRDefault="006A0455" w:rsidP="00E96DF6">
            <w:r>
              <w:t>10</w:t>
            </w:r>
          </w:p>
        </w:tc>
      </w:tr>
      <w:tr w:rsidR="006A0455" w:rsidRPr="00DC11F5" w:rsidTr="009D55A0">
        <w:tc>
          <w:tcPr>
            <w:tcW w:w="1056" w:type="dxa"/>
          </w:tcPr>
          <w:p w:rsidR="006A0455" w:rsidRDefault="006A0455" w:rsidP="00E96DF6">
            <w:pPr>
              <w:pStyle w:val="a4"/>
            </w:pPr>
            <w:r>
              <w:t>4</w:t>
            </w:r>
          </w:p>
        </w:tc>
        <w:tc>
          <w:tcPr>
            <w:tcW w:w="3746" w:type="dxa"/>
          </w:tcPr>
          <w:p w:rsidR="006A0455" w:rsidRPr="00F95706" w:rsidRDefault="006A0455" w:rsidP="00E96DF6">
            <w:r>
              <w:t>Методы оценки земельных участков</w:t>
            </w:r>
          </w:p>
        </w:tc>
        <w:tc>
          <w:tcPr>
            <w:tcW w:w="1126" w:type="dxa"/>
          </w:tcPr>
          <w:p w:rsidR="006A0455" w:rsidRDefault="006A0455" w:rsidP="00F05CBD">
            <w:pPr>
              <w:jc w:val="center"/>
            </w:pPr>
            <w:r>
              <w:t>4</w:t>
            </w:r>
          </w:p>
        </w:tc>
        <w:tc>
          <w:tcPr>
            <w:tcW w:w="1071" w:type="dxa"/>
          </w:tcPr>
          <w:p w:rsidR="006A0455" w:rsidRPr="00F95706" w:rsidRDefault="006A0455" w:rsidP="009D55A0">
            <w:pPr>
              <w:jc w:val="center"/>
            </w:pPr>
            <w:r>
              <w:t>4(1*)</w:t>
            </w:r>
          </w:p>
        </w:tc>
        <w:tc>
          <w:tcPr>
            <w:tcW w:w="833" w:type="dxa"/>
          </w:tcPr>
          <w:p w:rsidR="006A0455" w:rsidRPr="00DC11F5" w:rsidRDefault="006A0455" w:rsidP="00E96DF6"/>
        </w:tc>
        <w:tc>
          <w:tcPr>
            <w:tcW w:w="2142" w:type="dxa"/>
          </w:tcPr>
          <w:p w:rsidR="006A0455" w:rsidRDefault="006A0455" w:rsidP="00E96DF6">
            <w:r>
              <w:t>10</w:t>
            </w:r>
          </w:p>
        </w:tc>
      </w:tr>
      <w:tr w:rsidR="006A0455" w:rsidRPr="00DC11F5" w:rsidTr="009D55A0">
        <w:tc>
          <w:tcPr>
            <w:tcW w:w="1056" w:type="dxa"/>
          </w:tcPr>
          <w:p w:rsidR="006A0455" w:rsidRDefault="006A0455" w:rsidP="00E96DF6">
            <w:pPr>
              <w:pStyle w:val="a4"/>
            </w:pPr>
            <w:r>
              <w:t>5</w:t>
            </w:r>
          </w:p>
        </w:tc>
        <w:tc>
          <w:tcPr>
            <w:tcW w:w="3746" w:type="dxa"/>
          </w:tcPr>
          <w:p w:rsidR="006A0455" w:rsidRPr="00F95706" w:rsidRDefault="006A0455" w:rsidP="00E96DF6">
            <w:r>
              <w:t>Подходы и методы оценки зданий, строений и других объектов недвижимости (улучшений)</w:t>
            </w:r>
          </w:p>
        </w:tc>
        <w:tc>
          <w:tcPr>
            <w:tcW w:w="1126" w:type="dxa"/>
          </w:tcPr>
          <w:p w:rsidR="006A0455" w:rsidRDefault="006A0455" w:rsidP="00F05CBD">
            <w:pPr>
              <w:jc w:val="center"/>
            </w:pPr>
            <w:r>
              <w:t>2</w:t>
            </w:r>
          </w:p>
        </w:tc>
        <w:tc>
          <w:tcPr>
            <w:tcW w:w="1071" w:type="dxa"/>
          </w:tcPr>
          <w:p w:rsidR="006A0455" w:rsidRDefault="006A0455" w:rsidP="009D55A0">
            <w:pPr>
              <w:jc w:val="center"/>
            </w:pPr>
            <w:r>
              <w:t>2(1*)</w:t>
            </w:r>
          </w:p>
        </w:tc>
        <w:tc>
          <w:tcPr>
            <w:tcW w:w="833" w:type="dxa"/>
          </w:tcPr>
          <w:p w:rsidR="006A0455" w:rsidRPr="00DC11F5" w:rsidRDefault="006A0455" w:rsidP="00E96DF6"/>
        </w:tc>
        <w:tc>
          <w:tcPr>
            <w:tcW w:w="2142" w:type="dxa"/>
          </w:tcPr>
          <w:p w:rsidR="006A0455" w:rsidRDefault="006A0455" w:rsidP="00E96DF6">
            <w:r>
              <w:t>10</w:t>
            </w:r>
          </w:p>
        </w:tc>
      </w:tr>
      <w:tr w:rsidR="006A0455" w:rsidRPr="00DC11F5" w:rsidTr="009D55A0">
        <w:tc>
          <w:tcPr>
            <w:tcW w:w="1056" w:type="dxa"/>
          </w:tcPr>
          <w:p w:rsidR="006A0455" w:rsidRDefault="006A0455" w:rsidP="00E96DF6">
            <w:pPr>
              <w:pStyle w:val="a4"/>
            </w:pPr>
            <w:r>
              <w:t>6</w:t>
            </w:r>
          </w:p>
        </w:tc>
        <w:tc>
          <w:tcPr>
            <w:tcW w:w="3746" w:type="dxa"/>
          </w:tcPr>
          <w:p w:rsidR="006A0455" w:rsidRPr="00DB53D1" w:rsidRDefault="006A0455" w:rsidP="00E96DF6">
            <w:r>
              <w:t>Кадастровая оценка недвижимости</w:t>
            </w:r>
          </w:p>
        </w:tc>
        <w:tc>
          <w:tcPr>
            <w:tcW w:w="1126" w:type="dxa"/>
          </w:tcPr>
          <w:p w:rsidR="006A0455" w:rsidRDefault="006A0455" w:rsidP="00F05CBD">
            <w:pPr>
              <w:jc w:val="center"/>
            </w:pPr>
            <w:r>
              <w:t>4</w:t>
            </w:r>
          </w:p>
        </w:tc>
        <w:tc>
          <w:tcPr>
            <w:tcW w:w="1071" w:type="dxa"/>
          </w:tcPr>
          <w:p w:rsidR="006A0455" w:rsidRDefault="006A0455" w:rsidP="00F05CBD">
            <w:pPr>
              <w:jc w:val="center"/>
            </w:pPr>
            <w:r>
              <w:t>4</w:t>
            </w:r>
          </w:p>
        </w:tc>
        <w:tc>
          <w:tcPr>
            <w:tcW w:w="833" w:type="dxa"/>
          </w:tcPr>
          <w:p w:rsidR="006A0455" w:rsidRPr="00DC11F5" w:rsidRDefault="006A0455" w:rsidP="00E96DF6"/>
        </w:tc>
        <w:tc>
          <w:tcPr>
            <w:tcW w:w="2142" w:type="dxa"/>
          </w:tcPr>
          <w:p w:rsidR="006A0455" w:rsidRDefault="006A0455" w:rsidP="00E96DF6">
            <w:r>
              <w:t>10</w:t>
            </w:r>
          </w:p>
        </w:tc>
      </w:tr>
      <w:tr w:rsidR="006A0455" w:rsidRPr="00DC11F5" w:rsidTr="009D55A0">
        <w:tc>
          <w:tcPr>
            <w:tcW w:w="1056" w:type="dxa"/>
          </w:tcPr>
          <w:p w:rsidR="006A0455" w:rsidRDefault="006A0455" w:rsidP="00E96DF6">
            <w:pPr>
              <w:pStyle w:val="a4"/>
            </w:pPr>
            <w:r>
              <w:t>7</w:t>
            </w:r>
          </w:p>
        </w:tc>
        <w:tc>
          <w:tcPr>
            <w:tcW w:w="3746" w:type="dxa"/>
          </w:tcPr>
          <w:p w:rsidR="006A0455" w:rsidRPr="00DB53D1" w:rsidRDefault="006A0455" w:rsidP="00E96DF6">
            <w:r>
              <w:t>Подходы и методы оценки машин, оборудования и транспортных средств</w:t>
            </w:r>
          </w:p>
        </w:tc>
        <w:tc>
          <w:tcPr>
            <w:tcW w:w="1126" w:type="dxa"/>
          </w:tcPr>
          <w:p w:rsidR="006A0455" w:rsidRDefault="006A0455" w:rsidP="00F05CBD">
            <w:pPr>
              <w:jc w:val="center"/>
            </w:pPr>
            <w:r>
              <w:t>2</w:t>
            </w:r>
          </w:p>
        </w:tc>
        <w:tc>
          <w:tcPr>
            <w:tcW w:w="1071" w:type="dxa"/>
          </w:tcPr>
          <w:p w:rsidR="006A0455" w:rsidRDefault="006A0455" w:rsidP="009D55A0">
            <w:pPr>
              <w:jc w:val="center"/>
            </w:pPr>
            <w:r>
              <w:t>2(1*)</w:t>
            </w:r>
          </w:p>
        </w:tc>
        <w:tc>
          <w:tcPr>
            <w:tcW w:w="833" w:type="dxa"/>
          </w:tcPr>
          <w:p w:rsidR="006A0455" w:rsidRPr="00DC11F5" w:rsidRDefault="006A0455" w:rsidP="00E96DF6"/>
        </w:tc>
        <w:tc>
          <w:tcPr>
            <w:tcW w:w="2142" w:type="dxa"/>
          </w:tcPr>
          <w:p w:rsidR="006A0455" w:rsidRDefault="006A0455" w:rsidP="00E96DF6">
            <w:r>
              <w:t>10</w:t>
            </w:r>
          </w:p>
        </w:tc>
      </w:tr>
      <w:tr w:rsidR="006A0455" w:rsidRPr="00DC11F5" w:rsidTr="009D55A0">
        <w:tc>
          <w:tcPr>
            <w:tcW w:w="1056" w:type="dxa"/>
          </w:tcPr>
          <w:p w:rsidR="006A0455" w:rsidRDefault="006A0455" w:rsidP="00E96DF6">
            <w:pPr>
              <w:pStyle w:val="a4"/>
            </w:pPr>
          </w:p>
        </w:tc>
        <w:tc>
          <w:tcPr>
            <w:tcW w:w="3746" w:type="dxa"/>
          </w:tcPr>
          <w:p w:rsidR="006A0455" w:rsidRPr="000472E3" w:rsidRDefault="006A0455" w:rsidP="00E96DF6">
            <w:r>
              <w:t xml:space="preserve">Итого </w:t>
            </w:r>
          </w:p>
        </w:tc>
        <w:tc>
          <w:tcPr>
            <w:tcW w:w="1126" w:type="dxa"/>
          </w:tcPr>
          <w:p w:rsidR="006A0455" w:rsidRDefault="006A0455" w:rsidP="00E96DF6">
            <w:r>
              <w:t>18</w:t>
            </w:r>
          </w:p>
        </w:tc>
        <w:tc>
          <w:tcPr>
            <w:tcW w:w="1071" w:type="dxa"/>
          </w:tcPr>
          <w:p w:rsidR="006A0455" w:rsidRDefault="006A0455" w:rsidP="00E96DF6">
            <w:r>
              <w:t>18(3*)</w:t>
            </w:r>
          </w:p>
        </w:tc>
        <w:tc>
          <w:tcPr>
            <w:tcW w:w="833" w:type="dxa"/>
          </w:tcPr>
          <w:p w:rsidR="006A0455" w:rsidRPr="00DC11F5" w:rsidRDefault="006A0455" w:rsidP="00E96DF6"/>
        </w:tc>
        <w:tc>
          <w:tcPr>
            <w:tcW w:w="2142" w:type="dxa"/>
          </w:tcPr>
          <w:p w:rsidR="006A0455" w:rsidRDefault="006A0455" w:rsidP="00E96DF6">
            <w:r>
              <w:t>70</w:t>
            </w:r>
          </w:p>
        </w:tc>
      </w:tr>
    </w:tbl>
    <w:p w:rsidR="006A0455" w:rsidRDefault="006A0455" w:rsidP="002553FC">
      <w:pPr>
        <w:jc w:val="both"/>
        <w:rPr>
          <w:b/>
        </w:rPr>
      </w:pPr>
    </w:p>
    <w:p w:rsidR="006A0455" w:rsidRDefault="006A0455" w:rsidP="00CE089B">
      <w:pPr>
        <w:autoSpaceDE w:val="0"/>
        <w:autoSpaceDN w:val="0"/>
        <w:adjustRightInd w:val="0"/>
        <w:ind w:left="360"/>
        <w:jc w:val="both"/>
      </w:pPr>
      <w:r w:rsidRPr="003A3349">
        <w:t>*-  реализуется в форме практической подготовки</w:t>
      </w:r>
    </w:p>
    <w:p w:rsidR="006A0455" w:rsidRPr="00DC11F5" w:rsidRDefault="006A0455" w:rsidP="00B87B46">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6A0455" w:rsidRPr="00DC11F5" w:rsidRDefault="006A0455" w:rsidP="00D00133">
      <w:pPr>
        <w:autoSpaceDE w:val="0"/>
        <w:autoSpaceDN w:val="0"/>
        <w:adjustRightInd w:val="0"/>
        <w:ind w:left="1440"/>
        <w:jc w:val="center"/>
        <w:rPr>
          <w:b/>
        </w:rPr>
      </w:pPr>
    </w:p>
    <w:p w:rsidR="006A0455" w:rsidRDefault="006A0455" w:rsidP="00B87B46">
      <w:pPr>
        <w:numPr>
          <w:ilvl w:val="2"/>
          <w:numId w:val="6"/>
        </w:numPr>
        <w:autoSpaceDE w:val="0"/>
        <w:autoSpaceDN w:val="0"/>
        <w:adjustRightInd w:val="0"/>
        <w:rPr>
          <w:b/>
        </w:rPr>
      </w:pPr>
      <w:r w:rsidRPr="00DC11F5">
        <w:rPr>
          <w:b/>
        </w:rPr>
        <w:t>Содержание лекционного курса</w:t>
      </w:r>
    </w:p>
    <w:p w:rsidR="006A0455" w:rsidRDefault="006A0455" w:rsidP="002553FC">
      <w:pPr>
        <w:autoSpaceDE w:val="0"/>
        <w:autoSpaceDN w:val="0"/>
        <w:adjustRightInd w:val="0"/>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706"/>
        <w:gridCol w:w="6270"/>
      </w:tblGrid>
      <w:tr w:rsidR="006A0455" w:rsidRPr="00DC11F5" w:rsidTr="002553FC">
        <w:trPr>
          <w:jc w:val="center"/>
        </w:trPr>
        <w:tc>
          <w:tcPr>
            <w:tcW w:w="804" w:type="dxa"/>
          </w:tcPr>
          <w:p w:rsidR="006A0455" w:rsidRPr="002553FC" w:rsidRDefault="006A0455" w:rsidP="002553FC">
            <w:pPr>
              <w:jc w:val="center"/>
              <w:rPr>
                <w:b/>
              </w:rPr>
            </w:pPr>
            <w:r w:rsidRPr="002553FC">
              <w:rPr>
                <w:b/>
              </w:rPr>
              <w:t>№ п/п</w:t>
            </w:r>
          </w:p>
        </w:tc>
        <w:tc>
          <w:tcPr>
            <w:tcW w:w="2706" w:type="dxa"/>
          </w:tcPr>
          <w:p w:rsidR="006A0455" w:rsidRPr="002553FC" w:rsidRDefault="006A0455" w:rsidP="002553FC">
            <w:pPr>
              <w:jc w:val="center"/>
              <w:rPr>
                <w:b/>
              </w:rPr>
            </w:pPr>
            <w:r w:rsidRPr="002553FC">
              <w:rPr>
                <w:b/>
              </w:rPr>
              <w:t>Наименование темы (раздела) дисциплины</w:t>
            </w:r>
          </w:p>
        </w:tc>
        <w:tc>
          <w:tcPr>
            <w:tcW w:w="6270" w:type="dxa"/>
          </w:tcPr>
          <w:p w:rsidR="006A0455" w:rsidRPr="002553FC" w:rsidRDefault="006A0455" w:rsidP="002553FC">
            <w:pPr>
              <w:jc w:val="center"/>
              <w:rPr>
                <w:b/>
              </w:rPr>
            </w:pPr>
            <w:r w:rsidRPr="002553FC">
              <w:rPr>
                <w:b/>
              </w:rPr>
              <w:t>Содержание лекционного занятия</w:t>
            </w:r>
          </w:p>
        </w:tc>
      </w:tr>
      <w:tr w:rsidR="006A0455" w:rsidRPr="00DC11F5" w:rsidTr="002553FC">
        <w:trPr>
          <w:jc w:val="center"/>
        </w:trPr>
        <w:tc>
          <w:tcPr>
            <w:tcW w:w="804" w:type="dxa"/>
          </w:tcPr>
          <w:p w:rsidR="006A0455" w:rsidRPr="007B023B" w:rsidRDefault="006A0455" w:rsidP="002553FC">
            <w:pPr>
              <w:pStyle w:val="a4"/>
              <w:ind w:left="0"/>
              <w:jc w:val="both"/>
            </w:pPr>
          </w:p>
        </w:tc>
        <w:tc>
          <w:tcPr>
            <w:tcW w:w="2706" w:type="dxa"/>
          </w:tcPr>
          <w:p w:rsidR="006A0455" w:rsidRPr="00DB53D1" w:rsidRDefault="006A0455" w:rsidP="002553FC">
            <w:pPr>
              <w:jc w:val="both"/>
            </w:pPr>
            <w:r>
              <w:t>Понятие, цели ,принципы оценки имущества</w:t>
            </w:r>
          </w:p>
        </w:tc>
        <w:tc>
          <w:tcPr>
            <w:tcW w:w="6270" w:type="dxa"/>
          </w:tcPr>
          <w:p w:rsidR="006A0455" w:rsidRPr="009676E8" w:rsidRDefault="006A0455" w:rsidP="002553FC">
            <w:pPr>
              <w:jc w:val="both"/>
            </w:pPr>
            <w:r>
              <w:t xml:space="preserve">Понятия оценочной деятельности Субъекты и объекты оценки. Обязательность проведения оценки недвижимости. . Основания для осуществления оценочной деятельности условия её осуществления. Права и обязанности субъектов оценочной деятельности. Саморегулируемая организация оценщиков. Основные принципы оценки: принцип замещения, принцип ожидания, принцип предельной производительности, принцип спроса и предложения, принцип конкуренции. </w:t>
            </w:r>
          </w:p>
        </w:tc>
      </w:tr>
      <w:tr w:rsidR="006A0455" w:rsidRPr="00DC11F5" w:rsidTr="002553FC">
        <w:trPr>
          <w:jc w:val="center"/>
        </w:trPr>
        <w:tc>
          <w:tcPr>
            <w:tcW w:w="804" w:type="dxa"/>
          </w:tcPr>
          <w:p w:rsidR="006A0455" w:rsidRPr="007B023B" w:rsidRDefault="006A0455" w:rsidP="002553FC">
            <w:pPr>
              <w:pStyle w:val="a4"/>
              <w:ind w:left="0"/>
              <w:jc w:val="both"/>
            </w:pPr>
          </w:p>
        </w:tc>
        <w:tc>
          <w:tcPr>
            <w:tcW w:w="2706" w:type="dxa"/>
          </w:tcPr>
          <w:p w:rsidR="006A0455" w:rsidRPr="00F95706" w:rsidRDefault="006A0455" w:rsidP="002553FC">
            <w:pPr>
              <w:jc w:val="both"/>
            </w:pPr>
            <w:r>
              <w:t xml:space="preserve">Законодательные акты, регулирующие оценочную деятельность. Стандарты оценки. </w:t>
            </w:r>
          </w:p>
        </w:tc>
        <w:tc>
          <w:tcPr>
            <w:tcW w:w="6270" w:type="dxa"/>
          </w:tcPr>
          <w:p w:rsidR="006A0455" w:rsidRPr="009676E8" w:rsidRDefault="006A0455" w:rsidP="002553FC">
            <w:pPr>
              <w:jc w:val="both"/>
            </w:pPr>
            <w:r>
              <w:t>Законодательные акты, регулирующие оценочную деятельность. Стандарты оценки недвижимости Общие понятия оценки. Требования к проведению оценки. Задания на оценку.. Цель оценки и виды стоимости объектов недвижимости. Определение кадастровой стоимости объекта недвижимости.</w:t>
            </w:r>
          </w:p>
        </w:tc>
      </w:tr>
      <w:tr w:rsidR="006A0455" w:rsidRPr="00DC11F5" w:rsidTr="002553FC">
        <w:trPr>
          <w:trHeight w:val="649"/>
          <w:jc w:val="center"/>
        </w:trPr>
        <w:tc>
          <w:tcPr>
            <w:tcW w:w="804" w:type="dxa"/>
          </w:tcPr>
          <w:p w:rsidR="006A0455" w:rsidRPr="007B023B" w:rsidRDefault="006A0455" w:rsidP="002553FC">
            <w:pPr>
              <w:pStyle w:val="a4"/>
              <w:ind w:left="0"/>
              <w:jc w:val="both"/>
            </w:pPr>
            <w:r w:rsidRPr="007B023B">
              <w:t>3</w:t>
            </w:r>
          </w:p>
        </w:tc>
        <w:tc>
          <w:tcPr>
            <w:tcW w:w="2706" w:type="dxa"/>
          </w:tcPr>
          <w:p w:rsidR="006A0455" w:rsidRPr="00F95706" w:rsidRDefault="006A0455" w:rsidP="002553FC">
            <w:pPr>
              <w:jc w:val="both"/>
            </w:pPr>
            <w:r w:rsidRPr="00F95706">
              <w:t>Подходы к оценке имущества</w:t>
            </w:r>
          </w:p>
        </w:tc>
        <w:tc>
          <w:tcPr>
            <w:tcW w:w="6270" w:type="dxa"/>
          </w:tcPr>
          <w:p w:rsidR="006A0455" w:rsidRPr="00254F49" w:rsidRDefault="006A0455" w:rsidP="002553FC">
            <w:pPr>
              <w:jc w:val="both"/>
            </w:pPr>
            <w:r>
              <w:t>Подходы к оценке. Основные методы оценки. Затратный подход к оценке, его основные характеристика. Сравнительный подход как основной при оценке недвижимости как соответствующий рыночной конъюнктуре. Доходный подход методы доходного подхода – метод капитализации дохода и метод дисконтирования денежных потоков.</w:t>
            </w:r>
          </w:p>
        </w:tc>
      </w:tr>
      <w:tr w:rsidR="006A0455" w:rsidRPr="00DC11F5" w:rsidTr="002553FC">
        <w:trPr>
          <w:jc w:val="center"/>
        </w:trPr>
        <w:tc>
          <w:tcPr>
            <w:tcW w:w="804" w:type="dxa"/>
          </w:tcPr>
          <w:p w:rsidR="006A0455" w:rsidRPr="007B023B" w:rsidRDefault="006A0455" w:rsidP="002553FC">
            <w:pPr>
              <w:pStyle w:val="a4"/>
              <w:ind w:left="0"/>
              <w:jc w:val="both"/>
            </w:pPr>
            <w:r w:rsidRPr="007B023B">
              <w:t>4</w:t>
            </w:r>
          </w:p>
        </w:tc>
        <w:tc>
          <w:tcPr>
            <w:tcW w:w="2706" w:type="dxa"/>
          </w:tcPr>
          <w:p w:rsidR="006A0455" w:rsidRPr="00F95706" w:rsidRDefault="006A0455" w:rsidP="002553FC">
            <w:pPr>
              <w:jc w:val="both"/>
            </w:pPr>
            <w:r>
              <w:t>Методы оценки земельных участков</w:t>
            </w:r>
          </w:p>
        </w:tc>
        <w:tc>
          <w:tcPr>
            <w:tcW w:w="6270" w:type="dxa"/>
          </w:tcPr>
          <w:p w:rsidR="006A0455" w:rsidRPr="00254F49" w:rsidRDefault="006A0455" w:rsidP="002553FC">
            <w:pPr>
              <w:jc w:val="both"/>
            </w:pPr>
            <w:r>
              <w:t>Методы оценки земельных участков: сравнительный анализ продаж, метод выделения и распределения; метод капитализации земельной ренты, метод остатка. Понятия удельной стоимости земельного участка. Общие рекомендации по проведению оценки. Методы оценки: сравнения продаж, выделения, распределения, капитализация земельной ренты, метод остатка, метод предполагаемого использования.</w:t>
            </w:r>
          </w:p>
        </w:tc>
      </w:tr>
      <w:tr w:rsidR="006A0455" w:rsidRPr="00DC11F5" w:rsidTr="002553FC">
        <w:trPr>
          <w:jc w:val="center"/>
        </w:trPr>
        <w:tc>
          <w:tcPr>
            <w:tcW w:w="804" w:type="dxa"/>
          </w:tcPr>
          <w:p w:rsidR="006A0455" w:rsidRPr="007B023B" w:rsidRDefault="006A0455" w:rsidP="002553FC">
            <w:pPr>
              <w:pStyle w:val="a4"/>
              <w:ind w:left="0"/>
              <w:jc w:val="both"/>
            </w:pPr>
            <w:r w:rsidRPr="007B023B">
              <w:t>5</w:t>
            </w:r>
          </w:p>
        </w:tc>
        <w:tc>
          <w:tcPr>
            <w:tcW w:w="2706" w:type="dxa"/>
          </w:tcPr>
          <w:p w:rsidR="006A0455" w:rsidRPr="00F95706" w:rsidRDefault="006A0455" w:rsidP="002553FC">
            <w:pPr>
              <w:jc w:val="both"/>
            </w:pPr>
            <w:r>
              <w:t>Подходы и методы оценки зданий, строений и других объектов недвижимости (улучшений)</w:t>
            </w:r>
          </w:p>
        </w:tc>
        <w:tc>
          <w:tcPr>
            <w:tcW w:w="6270" w:type="dxa"/>
          </w:tcPr>
          <w:p w:rsidR="006A0455" w:rsidRPr="00254F49" w:rsidRDefault="006A0455" w:rsidP="002553FC">
            <w:pPr>
              <w:jc w:val="both"/>
              <w:rPr>
                <w:bCs/>
              </w:rPr>
            </w:pPr>
            <w:r>
              <w:t>Подходы и методы оценки зданий, строений и других объектов недвижимости (улучшений) Затратный подход строений, зданий, сооружений: метод сравнительной единицы, сметный метод, метод единичных расценок. Значение группы капитальности и принадлежности к климатическому поясу и климатической зоне объекта оценки при определении стоимости улучшений. Сборники оценочных норм, используемые для оценки улучшений. Сравнительный подход к оценке и его методы. Доходный подход и его методы- капитализации и дисконтирования денежных потоков доходов и расходов.</w:t>
            </w:r>
          </w:p>
        </w:tc>
      </w:tr>
      <w:tr w:rsidR="006A0455" w:rsidRPr="00DC11F5" w:rsidTr="002553FC">
        <w:trPr>
          <w:jc w:val="center"/>
        </w:trPr>
        <w:tc>
          <w:tcPr>
            <w:tcW w:w="804" w:type="dxa"/>
          </w:tcPr>
          <w:p w:rsidR="006A0455" w:rsidRPr="007B023B" w:rsidRDefault="006A0455" w:rsidP="002553FC">
            <w:pPr>
              <w:pStyle w:val="a4"/>
              <w:ind w:left="0"/>
              <w:jc w:val="both"/>
            </w:pPr>
            <w:r w:rsidRPr="007B023B">
              <w:t>6</w:t>
            </w:r>
          </w:p>
        </w:tc>
        <w:tc>
          <w:tcPr>
            <w:tcW w:w="2706" w:type="dxa"/>
          </w:tcPr>
          <w:p w:rsidR="006A0455" w:rsidRPr="00DB53D1" w:rsidRDefault="006A0455" w:rsidP="002553FC">
            <w:pPr>
              <w:jc w:val="both"/>
            </w:pPr>
            <w:r>
              <w:t>Кадастровая оценка недвижимости</w:t>
            </w:r>
          </w:p>
        </w:tc>
        <w:tc>
          <w:tcPr>
            <w:tcW w:w="6270" w:type="dxa"/>
          </w:tcPr>
          <w:p w:rsidR="006A0455" w:rsidRPr="007B023B" w:rsidRDefault="006A0455" w:rsidP="002553FC">
            <w:pPr>
              <w:jc w:val="both"/>
            </w:pPr>
            <w:r>
              <w:t xml:space="preserve">Понятие кадастровой стоимости. Общие требования к определению кадастровой стоимости. Сбор сведений и значение </w:t>
            </w:r>
            <w:proofErr w:type="spellStart"/>
            <w:r>
              <w:t>ценообразующих</w:t>
            </w:r>
            <w:proofErr w:type="spellEnd"/>
            <w:r>
              <w:t xml:space="preserve"> факторов и рыночной информации. Группировка объектов оценки. Построение моделей оценки. Порядок расчёта кадастровой стоимости. Составление отчёта о кадастровой стоимости объекта недвижимости</w:t>
            </w:r>
          </w:p>
        </w:tc>
      </w:tr>
      <w:tr w:rsidR="006A0455" w:rsidRPr="00DC11F5" w:rsidTr="002553FC">
        <w:trPr>
          <w:jc w:val="center"/>
        </w:trPr>
        <w:tc>
          <w:tcPr>
            <w:tcW w:w="804" w:type="dxa"/>
          </w:tcPr>
          <w:p w:rsidR="006A0455" w:rsidRPr="007B023B" w:rsidRDefault="006A0455" w:rsidP="002553FC">
            <w:pPr>
              <w:pStyle w:val="a4"/>
              <w:ind w:left="0"/>
              <w:jc w:val="both"/>
            </w:pPr>
            <w:r w:rsidRPr="007B023B">
              <w:t>7</w:t>
            </w:r>
          </w:p>
        </w:tc>
        <w:tc>
          <w:tcPr>
            <w:tcW w:w="2706" w:type="dxa"/>
          </w:tcPr>
          <w:p w:rsidR="006A0455" w:rsidRPr="00DB53D1" w:rsidRDefault="006A0455" w:rsidP="002553FC">
            <w:pPr>
              <w:jc w:val="both"/>
            </w:pPr>
            <w:r>
              <w:t>Подходы и методы оценки машин, оборудования и транспортных средств</w:t>
            </w:r>
          </w:p>
        </w:tc>
        <w:tc>
          <w:tcPr>
            <w:tcW w:w="6270" w:type="dxa"/>
          </w:tcPr>
          <w:p w:rsidR="006A0455" w:rsidRPr="007B023B" w:rsidRDefault="006A0455" w:rsidP="002553FC">
            <w:pPr>
              <w:jc w:val="both"/>
            </w:pPr>
            <w:r>
              <w:t>Подходы, особенности  и методы оценки машин, оборудования и транспортных средств</w:t>
            </w:r>
          </w:p>
        </w:tc>
      </w:tr>
    </w:tbl>
    <w:p w:rsidR="006A0455" w:rsidRDefault="006A0455" w:rsidP="002553FC">
      <w:pPr>
        <w:autoSpaceDE w:val="0"/>
        <w:autoSpaceDN w:val="0"/>
        <w:adjustRightInd w:val="0"/>
        <w:rPr>
          <w:b/>
        </w:rPr>
      </w:pPr>
    </w:p>
    <w:p w:rsidR="006A0455" w:rsidRPr="00DC11F5" w:rsidRDefault="006A0455" w:rsidP="0099483A">
      <w:pPr>
        <w:autoSpaceDE w:val="0"/>
        <w:autoSpaceDN w:val="0"/>
        <w:adjustRightInd w:val="0"/>
        <w:rPr>
          <w:b/>
        </w:rPr>
      </w:pPr>
      <w:r w:rsidRPr="00DC11F5">
        <w:rPr>
          <w:b/>
        </w:rPr>
        <w:t>4.2.2. Содержание практических занятий</w:t>
      </w:r>
    </w:p>
    <w:p w:rsidR="006A0455" w:rsidRDefault="006A0455" w:rsidP="00D00133">
      <w:pPr>
        <w:autoSpaceDE w:val="0"/>
        <w:autoSpaceDN w:val="0"/>
        <w:adjustRightInd w:val="0"/>
        <w:jc w:val="cente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119"/>
        <w:gridCol w:w="6095"/>
      </w:tblGrid>
      <w:tr w:rsidR="006A0455" w:rsidRPr="002D0F2F" w:rsidTr="00E96DF6">
        <w:tc>
          <w:tcPr>
            <w:tcW w:w="817" w:type="dxa"/>
          </w:tcPr>
          <w:p w:rsidR="006A0455" w:rsidRPr="002553FC" w:rsidRDefault="006A0455" w:rsidP="002553FC">
            <w:pPr>
              <w:jc w:val="center"/>
              <w:rPr>
                <w:b/>
              </w:rPr>
            </w:pPr>
            <w:r w:rsidRPr="002553FC">
              <w:rPr>
                <w:b/>
              </w:rPr>
              <w:t>№ п/п</w:t>
            </w:r>
          </w:p>
        </w:tc>
        <w:tc>
          <w:tcPr>
            <w:tcW w:w="3119" w:type="dxa"/>
          </w:tcPr>
          <w:p w:rsidR="006A0455" w:rsidRPr="002553FC" w:rsidRDefault="006A0455" w:rsidP="002553FC">
            <w:pPr>
              <w:jc w:val="center"/>
              <w:rPr>
                <w:b/>
              </w:rPr>
            </w:pPr>
            <w:r w:rsidRPr="002553FC">
              <w:rPr>
                <w:b/>
              </w:rPr>
              <w:t>Наименование темы (раздела) дисциплины</w:t>
            </w:r>
          </w:p>
        </w:tc>
        <w:tc>
          <w:tcPr>
            <w:tcW w:w="6095" w:type="dxa"/>
          </w:tcPr>
          <w:p w:rsidR="006A0455" w:rsidRPr="002553FC" w:rsidRDefault="006A0455" w:rsidP="002553FC">
            <w:pPr>
              <w:jc w:val="center"/>
              <w:rPr>
                <w:b/>
              </w:rPr>
            </w:pPr>
            <w:r w:rsidRPr="002553FC">
              <w:rPr>
                <w:b/>
              </w:rPr>
              <w:t>Содержание практического занятия</w:t>
            </w:r>
          </w:p>
        </w:tc>
      </w:tr>
      <w:tr w:rsidR="006A0455" w:rsidRPr="002D0F2F" w:rsidTr="00E96DF6">
        <w:tc>
          <w:tcPr>
            <w:tcW w:w="817" w:type="dxa"/>
          </w:tcPr>
          <w:p w:rsidR="006A0455" w:rsidRPr="002D0F2F" w:rsidRDefault="006A0455" w:rsidP="002553FC">
            <w:pPr>
              <w:pStyle w:val="a4"/>
              <w:ind w:left="0"/>
              <w:jc w:val="both"/>
            </w:pPr>
            <w:r>
              <w:t>1.</w:t>
            </w:r>
          </w:p>
        </w:tc>
        <w:tc>
          <w:tcPr>
            <w:tcW w:w="3119" w:type="dxa"/>
          </w:tcPr>
          <w:p w:rsidR="006A0455" w:rsidRPr="00DB53D1" w:rsidRDefault="006A0455" w:rsidP="002553FC">
            <w:pPr>
              <w:jc w:val="both"/>
            </w:pPr>
            <w:r>
              <w:t>Понятие, цели ,принципы оценки имущества</w:t>
            </w:r>
          </w:p>
        </w:tc>
        <w:tc>
          <w:tcPr>
            <w:tcW w:w="6095" w:type="dxa"/>
          </w:tcPr>
          <w:p w:rsidR="006A0455" w:rsidRPr="00567844" w:rsidRDefault="006A0455" w:rsidP="002553FC">
            <w:pPr>
              <w:pStyle w:val="af6"/>
              <w:spacing w:after="0"/>
              <w:ind w:left="0"/>
              <w:jc w:val="both"/>
              <w:rPr>
                <w:lang w:val="ru-RU"/>
              </w:rPr>
            </w:pPr>
            <w:r w:rsidRPr="00567844">
              <w:rPr>
                <w:lang w:val="ru-RU"/>
              </w:rPr>
              <w:t>Общие понятия оценки. Требования к проведению оценки. Задания на оценку. Основные методы оценки. Цель оценки и виды стоимости объектов недвижимости.</w:t>
            </w:r>
          </w:p>
          <w:p w:rsidR="006A0455" w:rsidRPr="00567844" w:rsidRDefault="006A0455" w:rsidP="002553FC">
            <w:pPr>
              <w:pStyle w:val="af6"/>
              <w:spacing w:after="0"/>
              <w:ind w:left="0"/>
              <w:jc w:val="both"/>
              <w:rPr>
                <w:lang w:val="ru-RU"/>
              </w:rPr>
            </w:pPr>
            <w:r w:rsidRPr="00567844">
              <w:rPr>
                <w:lang w:val="ru-RU"/>
              </w:rPr>
              <w:t xml:space="preserve">Цели проведения оценки </w:t>
            </w:r>
          </w:p>
        </w:tc>
      </w:tr>
      <w:tr w:rsidR="006A0455" w:rsidRPr="002D0F2F" w:rsidTr="00E96DF6">
        <w:tc>
          <w:tcPr>
            <w:tcW w:w="817" w:type="dxa"/>
          </w:tcPr>
          <w:p w:rsidR="006A0455" w:rsidRDefault="006A0455" w:rsidP="002553FC">
            <w:pPr>
              <w:pStyle w:val="a4"/>
              <w:ind w:left="0"/>
              <w:jc w:val="both"/>
            </w:pPr>
            <w:r>
              <w:t>2.</w:t>
            </w:r>
          </w:p>
        </w:tc>
        <w:tc>
          <w:tcPr>
            <w:tcW w:w="3119" w:type="dxa"/>
          </w:tcPr>
          <w:p w:rsidR="006A0455" w:rsidRPr="00F95706" w:rsidRDefault="006A0455" w:rsidP="002553FC">
            <w:pPr>
              <w:jc w:val="both"/>
            </w:pPr>
            <w:r>
              <w:t xml:space="preserve">Законодательные акты, регулирующие оценочную деятельность. Стандарты оценки. </w:t>
            </w:r>
          </w:p>
        </w:tc>
        <w:tc>
          <w:tcPr>
            <w:tcW w:w="6095" w:type="dxa"/>
          </w:tcPr>
          <w:p w:rsidR="006A0455" w:rsidRPr="00567844" w:rsidRDefault="006A0455" w:rsidP="002553FC">
            <w:pPr>
              <w:pStyle w:val="af6"/>
              <w:spacing w:after="0"/>
              <w:ind w:left="0"/>
              <w:jc w:val="both"/>
              <w:rPr>
                <w:lang w:val="ru-RU"/>
              </w:rPr>
            </w:pPr>
            <w:r w:rsidRPr="00567844">
              <w:rPr>
                <w:lang w:val="ru-RU"/>
              </w:rPr>
              <w:t>Федеральный закон «Об оценочной деятельности в РФ</w:t>
            </w:r>
          </w:p>
          <w:p w:rsidR="006A0455" w:rsidRPr="00674471" w:rsidRDefault="006A0455" w:rsidP="002553FC">
            <w:pPr>
              <w:pStyle w:val="af6"/>
              <w:spacing w:after="0"/>
              <w:ind w:left="0"/>
              <w:jc w:val="both"/>
            </w:pPr>
            <w:r w:rsidRPr="00567844">
              <w:rPr>
                <w:lang w:val="ru-RU"/>
              </w:rPr>
              <w:t xml:space="preserve">Права и обязанности оценщика, независимость оценщика. Контроль за осуществлением оценочной деятельности. Создание, функции и условия деятельности негосударственных саморегулируемых организаций оценщиков. Характеристика федеральных стандартов оценки. </w:t>
            </w:r>
            <w:proofErr w:type="spellStart"/>
            <w:r>
              <w:t>Видыстоимости</w:t>
            </w:r>
            <w:proofErr w:type="spellEnd"/>
            <w:r>
              <w:t>.</w:t>
            </w:r>
          </w:p>
        </w:tc>
      </w:tr>
      <w:tr w:rsidR="006A0455" w:rsidRPr="002D0F2F" w:rsidTr="00E96DF6">
        <w:tc>
          <w:tcPr>
            <w:tcW w:w="817" w:type="dxa"/>
          </w:tcPr>
          <w:p w:rsidR="006A0455" w:rsidRPr="002D0F2F" w:rsidRDefault="006A0455" w:rsidP="002553FC">
            <w:pPr>
              <w:pStyle w:val="a4"/>
              <w:ind w:left="0"/>
              <w:jc w:val="both"/>
            </w:pPr>
            <w:r>
              <w:t>3.</w:t>
            </w:r>
          </w:p>
        </w:tc>
        <w:tc>
          <w:tcPr>
            <w:tcW w:w="3119" w:type="dxa"/>
          </w:tcPr>
          <w:p w:rsidR="006A0455" w:rsidRPr="00F95706" w:rsidRDefault="006A0455" w:rsidP="002553FC">
            <w:pPr>
              <w:jc w:val="both"/>
            </w:pPr>
            <w:r w:rsidRPr="00F95706">
              <w:t>Подходы к оценке имущества</w:t>
            </w:r>
          </w:p>
        </w:tc>
        <w:tc>
          <w:tcPr>
            <w:tcW w:w="6095" w:type="dxa"/>
          </w:tcPr>
          <w:p w:rsidR="006A0455" w:rsidRPr="00254F49" w:rsidRDefault="006A0455" w:rsidP="002553FC">
            <w:pPr>
              <w:jc w:val="both"/>
            </w:pPr>
            <w:r>
              <w:t xml:space="preserve">Имущество как объект оценки: особенности, основные факторы стоимости. Методы доходного подхода в оценке: метод прямой капитализации дохода, метод дисконтированных денежных потоков. Методы сравнительного подхода в оценке: методы сравнительного анализа продаж, методы, основанные на соотнесении цены и дохода, экономико-математические методы. Затратный подход к оценке: расчет затрат на воспроизводство и замещение. </w:t>
            </w:r>
          </w:p>
        </w:tc>
      </w:tr>
      <w:tr w:rsidR="006A0455" w:rsidRPr="002D0F2F" w:rsidTr="00E96DF6">
        <w:tc>
          <w:tcPr>
            <w:tcW w:w="817" w:type="dxa"/>
          </w:tcPr>
          <w:p w:rsidR="006A0455" w:rsidRPr="002D0F2F" w:rsidRDefault="006A0455" w:rsidP="002553FC">
            <w:pPr>
              <w:pStyle w:val="a4"/>
              <w:ind w:left="0"/>
              <w:jc w:val="both"/>
            </w:pPr>
            <w:r>
              <w:t>4.</w:t>
            </w:r>
          </w:p>
        </w:tc>
        <w:tc>
          <w:tcPr>
            <w:tcW w:w="3119" w:type="dxa"/>
          </w:tcPr>
          <w:p w:rsidR="006A0455" w:rsidRPr="00F95706" w:rsidRDefault="006A0455" w:rsidP="002553FC">
            <w:pPr>
              <w:jc w:val="both"/>
            </w:pPr>
            <w:r>
              <w:t>Методы оценки земельных участков</w:t>
            </w:r>
          </w:p>
        </w:tc>
        <w:tc>
          <w:tcPr>
            <w:tcW w:w="6095" w:type="dxa"/>
          </w:tcPr>
          <w:p w:rsidR="006A0455" w:rsidRPr="00254F49" w:rsidRDefault="006A0455" w:rsidP="002553FC">
            <w:pPr>
              <w:jc w:val="both"/>
            </w:pPr>
            <w:r>
              <w:t>Методы оценки земельных участков: сравнительный анализ продаж, метод выделения и распределения; метод капитализации земельной ренты, метод остатка. Понятия удельной стоимости земельного участка. Общие рекомендации по проведению оценки. Методы оценки: сравнения продаж, выделения, распределения, капитализация земельной ренты, метод остатка, метод предполагаемого использования</w:t>
            </w:r>
          </w:p>
        </w:tc>
      </w:tr>
      <w:tr w:rsidR="006A0455" w:rsidRPr="002D0F2F" w:rsidTr="00E96DF6">
        <w:tc>
          <w:tcPr>
            <w:tcW w:w="817" w:type="dxa"/>
          </w:tcPr>
          <w:p w:rsidR="006A0455" w:rsidRPr="002D0F2F" w:rsidRDefault="006A0455" w:rsidP="002553FC">
            <w:pPr>
              <w:pStyle w:val="a4"/>
              <w:ind w:left="0"/>
              <w:jc w:val="both"/>
            </w:pPr>
            <w:r>
              <w:t>5.</w:t>
            </w:r>
          </w:p>
        </w:tc>
        <w:tc>
          <w:tcPr>
            <w:tcW w:w="3119" w:type="dxa"/>
          </w:tcPr>
          <w:p w:rsidR="006A0455" w:rsidRPr="00F95706" w:rsidRDefault="006A0455" w:rsidP="002553FC">
            <w:pPr>
              <w:jc w:val="both"/>
            </w:pPr>
            <w:r>
              <w:t>Подходы и методы оценки зданий, строений и других объектов недвижимости (улучшений)</w:t>
            </w:r>
          </w:p>
        </w:tc>
        <w:tc>
          <w:tcPr>
            <w:tcW w:w="6095" w:type="dxa"/>
          </w:tcPr>
          <w:p w:rsidR="006A0455" w:rsidRPr="00254F49" w:rsidRDefault="006A0455" w:rsidP="002553FC">
            <w:pPr>
              <w:jc w:val="both"/>
              <w:rPr>
                <w:bCs/>
              </w:rPr>
            </w:pPr>
            <w:r>
              <w:t>Затратный подход строений, зданий, сооружений: метод сравнительной единицы, сметный метод, метод единичных расценок. Сравнительный подход к оценке и его методы. Доходный подход и его методы- капитализации и дисконтирования денежных потоков доходов и расходов</w:t>
            </w:r>
          </w:p>
        </w:tc>
      </w:tr>
      <w:tr w:rsidR="006A0455" w:rsidRPr="002D0F2F" w:rsidTr="00E96DF6">
        <w:tc>
          <w:tcPr>
            <w:tcW w:w="817" w:type="dxa"/>
          </w:tcPr>
          <w:p w:rsidR="006A0455" w:rsidRPr="002D0F2F" w:rsidRDefault="006A0455" w:rsidP="002553FC">
            <w:pPr>
              <w:pStyle w:val="a4"/>
              <w:ind w:left="0"/>
              <w:jc w:val="both"/>
            </w:pPr>
            <w:r>
              <w:t>6.</w:t>
            </w:r>
          </w:p>
        </w:tc>
        <w:tc>
          <w:tcPr>
            <w:tcW w:w="3119" w:type="dxa"/>
          </w:tcPr>
          <w:p w:rsidR="006A0455" w:rsidRPr="00DB53D1" w:rsidRDefault="006A0455" w:rsidP="002553FC">
            <w:pPr>
              <w:jc w:val="both"/>
            </w:pPr>
            <w:r>
              <w:t>Кадастровая оценка недвижимости</w:t>
            </w:r>
          </w:p>
        </w:tc>
        <w:tc>
          <w:tcPr>
            <w:tcW w:w="6095" w:type="dxa"/>
          </w:tcPr>
          <w:p w:rsidR="006A0455" w:rsidRPr="008D74B1" w:rsidRDefault="006A0455" w:rsidP="002553FC">
            <w:pPr>
              <w:jc w:val="both"/>
            </w:pPr>
            <w:r>
              <w:t xml:space="preserve">Общие требования к определению кадастровой стоимости. Сбор сведений и значение </w:t>
            </w:r>
            <w:proofErr w:type="spellStart"/>
            <w:r>
              <w:t>ценообразующих</w:t>
            </w:r>
            <w:proofErr w:type="spellEnd"/>
            <w:r>
              <w:t xml:space="preserve"> факторов и рыночной информации. </w:t>
            </w:r>
            <w:proofErr w:type="spellStart"/>
            <w:r>
              <w:t>Росреестр</w:t>
            </w:r>
            <w:proofErr w:type="spellEnd"/>
            <w:r>
              <w:t xml:space="preserve">. </w:t>
            </w:r>
          </w:p>
        </w:tc>
      </w:tr>
      <w:tr w:rsidR="006A0455" w:rsidRPr="002D0F2F" w:rsidTr="00E96DF6">
        <w:tc>
          <w:tcPr>
            <w:tcW w:w="817" w:type="dxa"/>
          </w:tcPr>
          <w:p w:rsidR="006A0455" w:rsidRDefault="006A0455" w:rsidP="002553FC">
            <w:pPr>
              <w:pStyle w:val="a4"/>
              <w:ind w:left="0"/>
              <w:jc w:val="both"/>
            </w:pPr>
            <w:r>
              <w:t>7.</w:t>
            </w:r>
          </w:p>
        </w:tc>
        <w:tc>
          <w:tcPr>
            <w:tcW w:w="3119" w:type="dxa"/>
          </w:tcPr>
          <w:p w:rsidR="006A0455" w:rsidRPr="00DB53D1" w:rsidRDefault="006A0455" w:rsidP="002553FC">
            <w:pPr>
              <w:jc w:val="both"/>
            </w:pPr>
            <w:r>
              <w:t>Подходы и методы оценки машин, оборудования и транспортных средств</w:t>
            </w:r>
          </w:p>
        </w:tc>
        <w:tc>
          <w:tcPr>
            <w:tcW w:w="6095" w:type="dxa"/>
          </w:tcPr>
          <w:p w:rsidR="006A0455" w:rsidRPr="00C06B3E" w:rsidRDefault="006A0455" w:rsidP="002553FC">
            <w:pPr>
              <w:jc w:val="both"/>
            </w:pPr>
            <w:r>
              <w:t>Основные подходы к оценке: затратный, доходный и сравнительный подход. Особенности оценки машин, оборудования и транспортных средств</w:t>
            </w:r>
          </w:p>
        </w:tc>
      </w:tr>
    </w:tbl>
    <w:p w:rsidR="006A0455" w:rsidRDefault="006A0455" w:rsidP="00D00133">
      <w:pPr>
        <w:autoSpaceDE w:val="0"/>
        <w:autoSpaceDN w:val="0"/>
        <w:adjustRightInd w:val="0"/>
        <w:jc w:val="center"/>
      </w:pPr>
    </w:p>
    <w:p w:rsidR="006A0455" w:rsidRPr="00DC11F5" w:rsidRDefault="006A0455" w:rsidP="004E5484">
      <w:pPr>
        <w:autoSpaceDE w:val="0"/>
        <w:autoSpaceDN w:val="0"/>
        <w:adjustRightInd w:val="0"/>
        <w:rPr>
          <w:b/>
        </w:rPr>
      </w:pPr>
      <w:r w:rsidRPr="008D74B1">
        <w:rPr>
          <w:b/>
        </w:rPr>
        <w:t>4.2.3. Содержание самостоятельной работы</w:t>
      </w:r>
    </w:p>
    <w:p w:rsidR="006A0455" w:rsidRDefault="006A0455" w:rsidP="006774E3">
      <w:pPr>
        <w:autoSpaceDE w:val="0"/>
        <w:autoSpaceDN w:val="0"/>
        <w:adjustRightInd w:val="0"/>
        <w:ind w:left="360"/>
        <w:jc w:val="both"/>
        <w:rPr>
          <w:b/>
          <w:bCs/>
          <w:iCs/>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119"/>
        <w:gridCol w:w="6095"/>
      </w:tblGrid>
      <w:tr w:rsidR="006A0455" w:rsidRPr="007D0364" w:rsidTr="002553FC">
        <w:tc>
          <w:tcPr>
            <w:tcW w:w="817" w:type="dxa"/>
          </w:tcPr>
          <w:p w:rsidR="006A0455" w:rsidRPr="002553FC" w:rsidRDefault="006A0455" w:rsidP="002553FC">
            <w:pPr>
              <w:jc w:val="center"/>
              <w:rPr>
                <w:b/>
              </w:rPr>
            </w:pPr>
            <w:r w:rsidRPr="002553FC">
              <w:rPr>
                <w:b/>
              </w:rPr>
              <w:t>№ п/п</w:t>
            </w:r>
          </w:p>
        </w:tc>
        <w:tc>
          <w:tcPr>
            <w:tcW w:w="3119" w:type="dxa"/>
          </w:tcPr>
          <w:p w:rsidR="006A0455" w:rsidRPr="002553FC" w:rsidRDefault="006A0455" w:rsidP="002553FC">
            <w:pPr>
              <w:jc w:val="center"/>
              <w:rPr>
                <w:b/>
              </w:rPr>
            </w:pPr>
            <w:r w:rsidRPr="002553FC">
              <w:rPr>
                <w:b/>
              </w:rPr>
              <w:t>Наименование темы (раздела) дисциплины</w:t>
            </w:r>
          </w:p>
        </w:tc>
        <w:tc>
          <w:tcPr>
            <w:tcW w:w="6095" w:type="dxa"/>
          </w:tcPr>
          <w:p w:rsidR="006A0455" w:rsidRPr="002553FC" w:rsidRDefault="006A0455" w:rsidP="002553FC">
            <w:pPr>
              <w:jc w:val="center"/>
              <w:rPr>
                <w:b/>
              </w:rPr>
            </w:pPr>
            <w:r w:rsidRPr="002553FC">
              <w:rPr>
                <w:b/>
              </w:rPr>
              <w:t>Формы и тематика самостоятельной работы</w:t>
            </w:r>
          </w:p>
        </w:tc>
      </w:tr>
      <w:tr w:rsidR="006A0455" w:rsidRPr="007D0364" w:rsidTr="002553FC">
        <w:tc>
          <w:tcPr>
            <w:tcW w:w="817" w:type="dxa"/>
          </w:tcPr>
          <w:p w:rsidR="006A0455" w:rsidRPr="007D0364" w:rsidRDefault="006A0455" w:rsidP="002553FC">
            <w:pPr>
              <w:pStyle w:val="a4"/>
              <w:ind w:left="0"/>
              <w:jc w:val="both"/>
            </w:pPr>
            <w:r w:rsidRPr="007D0364">
              <w:t>1.</w:t>
            </w:r>
          </w:p>
        </w:tc>
        <w:tc>
          <w:tcPr>
            <w:tcW w:w="3119" w:type="dxa"/>
          </w:tcPr>
          <w:p w:rsidR="006A0455" w:rsidRPr="00DB53D1" w:rsidRDefault="006A0455" w:rsidP="002553FC">
            <w:pPr>
              <w:jc w:val="both"/>
            </w:pPr>
            <w:r>
              <w:t>Понятие, цели ,принципы оценки имущества</w:t>
            </w:r>
          </w:p>
        </w:tc>
        <w:tc>
          <w:tcPr>
            <w:tcW w:w="6095" w:type="dxa"/>
          </w:tcPr>
          <w:p w:rsidR="006A0455" w:rsidRPr="007D0364" w:rsidRDefault="006A0455" w:rsidP="002553FC">
            <w:pPr>
              <w:jc w:val="both"/>
            </w:pPr>
            <w:r>
              <w:t>Понятие имущество. Принципы оценки.</w:t>
            </w:r>
          </w:p>
          <w:p w:rsidR="006A0455" w:rsidRPr="007D0364" w:rsidRDefault="006A0455" w:rsidP="002553FC">
            <w:pPr>
              <w:jc w:val="both"/>
            </w:pPr>
          </w:p>
          <w:p w:rsidR="006A0455" w:rsidRPr="007D0364" w:rsidRDefault="006A0455" w:rsidP="002553FC">
            <w:pPr>
              <w:jc w:val="both"/>
            </w:pPr>
            <w:r w:rsidRPr="007D0364">
              <w:t>Реферирование литературы</w:t>
            </w:r>
          </w:p>
          <w:p w:rsidR="006A0455" w:rsidRPr="007D0364" w:rsidRDefault="006A0455" w:rsidP="002553FC">
            <w:pPr>
              <w:jc w:val="both"/>
            </w:pPr>
            <w:r w:rsidRPr="007D0364">
              <w:t>Работа со справочными материалами</w:t>
            </w:r>
          </w:p>
          <w:p w:rsidR="006A0455" w:rsidRPr="007D0364" w:rsidRDefault="006A0455" w:rsidP="002553FC">
            <w:pPr>
              <w:jc w:val="both"/>
            </w:pPr>
            <w:r w:rsidRPr="007D0364">
              <w:t>Работа с Интернет-ресурсами</w:t>
            </w:r>
          </w:p>
          <w:p w:rsidR="006A0455" w:rsidRPr="007D0364" w:rsidRDefault="006A0455" w:rsidP="002553FC">
            <w:pPr>
              <w:jc w:val="both"/>
            </w:pPr>
            <w:r w:rsidRPr="007D0364">
              <w:t>Подготовка презентации</w:t>
            </w:r>
          </w:p>
        </w:tc>
      </w:tr>
      <w:tr w:rsidR="006A0455" w:rsidRPr="007D0364" w:rsidTr="002553FC">
        <w:trPr>
          <w:trHeight w:val="273"/>
        </w:trPr>
        <w:tc>
          <w:tcPr>
            <w:tcW w:w="817" w:type="dxa"/>
          </w:tcPr>
          <w:p w:rsidR="006A0455" w:rsidRPr="007D0364" w:rsidRDefault="006A0455" w:rsidP="002553FC">
            <w:pPr>
              <w:pStyle w:val="a4"/>
              <w:ind w:left="0"/>
              <w:jc w:val="both"/>
            </w:pPr>
            <w:r w:rsidRPr="007D0364">
              <w:t>2.</w:t>
            </w:r>
          </w:p>
        </w:tc>
        <w:tc>
          <w:tcPr>
            <w:tcW w:w="3119" w:type="dxa"/>
          </w:tcPr>
          <w:p w:rsidR="006A0455" w:rsidRPr="00F95706" w:rsidRDefault="006A0455" w:rsidP="002553FC">
            <w:pPr>
              <w:jc w:val="both"/>
            </w:pPr>
            <w:r>
              <w:t xml:space="preserve">Законодательные акты, регулирующие оценочную деятельность. Стандарты оценки. </w:t>
            </w:r>
          </w:p>
        </w:tc>
        <w:tc>
          <w:tcPr>
            <w:tcW w:w="6095" w:type="dxa"/>
          </w:tcPr>
          <w:p w:rsidR="006A0455" w:rsidRDefault="006A0455" w:rsidP="002553FC">
            <w:pPr>
              <w:jc w:val="both"/>
            </w:pPr>
            <w:r w:rsidRPr="007D0364">
              <w:t>Действующ</w:t>
            </w:r>
            <w:r>
              <w:t>ие НПА, регулирующие оценочную деятельность Порядок государственной регистрации прав собственности и сделок с ней</w:t>
            </w:r>
          </w:p>
          <w:p w:rsidR="006A0455" w:rsidRPr="007D0364" w:rsidRDefault="006A0455" w:rsidP="002553FC">
            <w:pPr>
              <w:jc w:val="both"/>
            </w:pPr>
            <w:r>
              <w:t>Правовое регулирование оценочной деятельности.</w:t>
            </w:r>
          </w:p>
          <w:p w:rsidR="006A0455" w:rsidRPr="007D0364" w:rsidRDefault="006A0455" w:rsidP="002553FC">
            <w:pPr>
              <w:jc w:val="both"/>
            </w:pPr>
            <w:r w:rsidRPr="007D0364">
              <w:t>Реферирование литературы</w:t>
            </w:r>
          </w:p>
          <w:p w:rsidR="006A0455" w:rsidRPr="007D0364" w:rsidRDefault="006A0455" w:rsidP="002553FC">
            <w:pPr>
              <w:jc w:val="both"/>
            </w:pPr>
            <w:r w:rsidRPr="007D0364">
              <w:t>Работа со справочными материалами</w:t>
            </w:r>
          </w:p>
          <w:p w:rsidR="006A0455" w:rsidRPr="007D0364" w:rsidRDefault="006A0455" w:rsidP="002553FC">
            <w:pPr>
              <w:jc w:val="both"/>
            </w:pPr>
            <w:r w:rsidRPr="007D0364">
              <w:t>Работа с Интернет-ресурсами</w:t>
            </w:r>
          </w:p>
        </w:tc>
      </w:tr>
      <w:tr w:rsidR="006A0455" w:rsidRPr="007D0364" w:rsidTr="002553FC">
        <w:tc>
          <w:tcPr>
            <w:tcW w:w="817" w:type="dxa"/>
          </w:tcPr>
          <w:p w:rsidR="006A0455" w:rsidRPr="007D0364" w:rsidRDefault="006A0455" w:rsidP="002553FC">
            <w:pPr>
              <w:pStyle w:val="a4"/>
              <w:ind w:left="0"/>
              <w:jc w:val="both"/>
            </w:pPr>
            <w:r w:rsidRPr="007D0364">
              <w:t>3.</w:t>
            </w:r>
          </w:p>
        </w:tc>
        <w:tc>
          <w:tcPr>
            <w:tcW w:w="3119" w:type="dxa"/>
          </w:tcPr>
          <w:p w:rsidR="006A0455" w:rsidRPr="00F95706" w:rsidRDefault="006A0455" w:rsidP="002553FC">
            <w:pPr>
              <w:jc w:val="both"/>
            </w:pPr>
            <w:r w:rsidRPr="00F95706">
              <w:t>Подходы к оценке имущества</w:t>
            </w:r>
          </w:p>
        </w:tc>
        <w:tc>
          <w:tcPr>
            <w:tcW w:w="6095" w:type="dxa"/>
          </w:tcPr>
          <w:p w:rsidR="006A0455" w:rsidRDefault="006A0455" w:rsidP="002553FC">
            <w:pPr>
              <w:jc w:val="both"/>
            </w:pPr>
            <w:r>
              <w:t>Назовите виды стоимостей, определяемых при оценке основных средств и другого имущества</w:t>
            </w:r>
          </w:p>
          <w:p w:rsidR="006A0455" w:rsidRDefault="006A0455" w:rsidP="002553FC">
            <w:pPr>
              <w:jc w:val="both"/>
            </w:pPr>
            <w:r>
              <w:t>Классические подходы к оценке объектов имущества Дать подробную характеристику каждому подходу.</w:t>
            </w:r>
          </w:p>
          <w:p w:rsidR="006A0455" w:rsidRPr="007D0364" w:rsidRDefault="006A0455" w:rsidP="002553FC">
            <w:pPr>
              <w:jc w:val="both"/>
            </w:pPr>
            <w:r w:rsidRPr="007D0364">
              <w:t>Реферирование литературы</w:t>
            </w:r>
          </w:p>
          <w:p w:rsidR="006A0455" w:rsidRPr="007D0364" w:rsidRDefault="006A0455" w:rsidP="002553FC">
            <w:pPr>
              <w:jc w:val="both"/>
            </w:pPr>
            <w:r w:rsidRPr="007D0364">
              <w:t>Работа со справочными материалами</w:t>
            </w:r>
          </w:p>
          <w:p w:rsidR="006A0455" w:rsidRPr="007D0364" w:rsidRDefault="006A0455" w:rsidP="002553FC">
            <w:pPr>
              <w:jc w:val="both"/>
            </w:pPr>
            <w:r w:rsidRPr="007D0364">
              <w:t>Работа с Интернет-ресурсами</w:t>
            </w:r>
          </w:p>
        </w:tc>
      </w:tr>
      <w:tr w:rsidR="006A0455" w:rsidRPr="007D0364" w:rsidTr="002553FC">
        <w:tc>
          <w:tcPr>
            <w:tcW w:w="817" w:type="dxa"/>
          </w:tcPr>
          <w:p w:rsidR="006A0455" w:rsidRPr="007D0364" w:rsidRDefault="006A0455" w:rsidP="002553FC">
            <w:pPr>
              <w:pStyle w:val="a4"/>
              <w:ind w:left="0"/>
              <w:jc w:val="both"/>
            </w:pPr>
            <w:r w:rsidRPr="007D0364">
              <w:t>4.</w:t>
            </w:r>
          </w:p>
        </w:tc>
        <w:tc>
          <w:tcPr>
            <w:tcW w:w="3119" w:type="dxa"/>
          </w:tcPr>
          <w:p w:rsidR="006A0455" w:rsidRPr="00F95706" w:rsidRDefault="006A0455" w:rsidP="002553FC">
            <w:pPr>
              <w:jc w:val="both"/>
            </w:pPr>
            <w:r>
              <w:t>Методы оценки земельных участков</w:t>
            </w:r>
          </w:p>
        </w:tc>
        <w:tc>
          <w:tcPr>
            <w:tcW w:w="6095" w:type="dxa"/>
          </w:tcPr>
          <w:p w:rsidR="006A0455" w:rsidRPr="007D0364" w:rsidRDefault="006A0455" w:rsidP="002553FC">
            <w:pPr>
              <w:jc w:val="both"/>
            </w:pPr>
            <w:r>
              <w:t xml:space="preserve">Назовите особенности применения методов оценки земель </w:t>
            </w:r>
          </w:p>
          <w:p w:rsidR="006A0455" w:rsidRPr="007D0364" w:rsidRDefault="006A0455" w:rsidP="002553FC">
            <w:pPr>
              <w:jc w:val="both"/>
            </w:pPr>
          </w:p>
          <w:p w:rsidR="006A0455" w:rsidRPr="007D0364" w:rsidRDefault="006A0455" w:rsidP="002553FC">
            <w:pPr>
              <w:jc w:val="both"/>
            </w:pPr>
            <w:r w:rsidRPr="007D0364">
              <w:t>Реферирование литературы</w:t>
            </w:r>
          </w:p>
          <w:p w:rsidR="006A0455" w:rsidRPr="007D0364" w:rsidRDefault="006A0455" w:rsidP="002553FC">
            <w:pPr>
              <w:jc w:val="both"/>
            </w:pPr>
            <w:r w:rsidRPr="007D0364">
              <w:t>Работа со справочными материалами</w:t>
            </w:r>
          </w:p>
          <w:p w:rsidR="006A0455" w:rsidRPr="007D0364" w:rsidRDefault="006A0455" w:rsidP="002553FC">
            <w:pPr>
              <w:jc w:val="both"/>
            </w:pPr>
            <w:r w:rsidRPr="007D0364">
              <w:t>Работа с Интернет-ресурсами</w:t>
            </w:r>
          </w:p>
          <w:p w:rsidR="006A0455" w:rsidRPr="007D0364" w:rsidRDefault="006A0455" w:rsidP="002553FC">
            <w:pPr>
              <w:jc w:val="both"/>
            </w:pPr>
            <w:r w:rsidRPr="007D0364">
              <w:t>Подготовка презентации</w:t>
            </w:r>
          </w:p>
        </w:tc>
      </w:tr>
      <w:tr w:rsidR="006A0455" w:rsidRPr="007D0364" w:rsidTr="002553FC">
        <w:tc>
          <w:tcPr>
            <w:tcW w:w="817" w:type="dxa"/>
          </w:tcPr>
          <w:p w:rsidR="006A0455" w:rsidRPr="007D0364" w:rsidRDefault="006A0455" w:rsidP="002553FC">
            <w:pPr>
              <w:pStyle w:val="a4"/>
              <w:ind w:left="0"/>
              <w:jc w:val="both"/>
            </w:pPr>
            <w:r w:rsidRPr="007D0364">
              <w:t>5.</w:t>
            </w:r>
          </w:p>
        </w:tc>
        <w:tc>
          <w:tcPr>
            <w:tcW w:w="3119" w:type="dxa"/>
          </w:tcPr>
          <w:p w:rsidR="006A0455" w:rsidRPr="00F95706" w:rsidRDefault="006A0455" w:rsidP="002553FC">
            <w:pPr>
              <w:jc w:val="both"/>
            </w:pPr>
            <w:r>
              <w:t>Подходы и методы оценки зданий, строений и других объектов недвижимости (улучшений)</w:t>
            </w:r>
          </w:p>
        </w:tc>
        <w:tc>
          <w:tcPr>
            <w:tcW w:w="6095" w:type="dxa"/>
          </w:tcPr>
          <w:p w:rsidR="006A0455" w:rsidRPr="007D0364" w:rsidRDefault="006A0455" w:rsidP="002553FC">
            <w:pPr>
              <w:jc w:val="both"/>
            </w:pPr>
            <w:r>
              <w:t xml:space="preserve">Назовите особенности применения методов оценки недвижимости </w:t>
            </w:r>
          </w:p>
          <w:p w:rsidR="006A0455" w:rsidRPr="007D0364" w:rsidRDefault="006A0455" w:rsidP="002553FC">
            <w:pPr>
              <w:jc w:val="both"/>
            </w:pPr>
            <w:r w:rsidRPr="007D0364">
              <w:t>Работа со справочными материалами</w:t>
            </w:r>
          </w:p>
          <w:p w:rsidR="006A0455" w:rsidRPr="007D0364" w:rsidRDefault="006A0455" w:rsidP="002553FC">
            <w:pPr>
              <w:jc w:val="both"/>
            </w:pPr>
            <w:r w:rsidRPr="007D0364">
              <w:t>Работа с Интернет-ресурсами</w:t>
            </w:r>
          </w:p>
        </w:tc>
      </w:tr>
      <w:tr w:rsidR="006A0455" w:rsidRPr="007D0364" w:rsidTr="002553FC">
        <w:tc>
          <w:tcPr>
            <w:tcW w:w="817" w:type="dxa"/>
          </w:tcPr>
          <w:p w:rsidR="006A0455" w:rsidRPr="007D0364" w:rsidRDefault="006A0455" w:rsidP="002553FC">
            <w:pPr>
              <w:pStyle w:val="a4"/>
              <w:ind w:left="0"/>
              <w:jc w:val="both"/>
            </w:pPr>
            <w:r w:rsidRPr="007D0364">
              <w:t>6.</w:t>
            </w:r>
          </w:p>
        </w:tc>
        <w:tc>
          <w:tcPr>
            <w:tcW w:w="3119" w:type="dxa"/>
          </w:tcPr>
          <w:p w:rsidR="006A0455" w:rsidRPr="00DB53D1" w:rsidRDefault="006A0455" w:rsidP="002553FC">
            <w:pPr>
              <w:jc w:val="both"/>
            </w:pPr>
            <w:r>
              <w:t>Кадастровая оценка недвижимости</w:t>
            </w:r>
          </w:p>
        </w:tc>
        <w:tc>
          <w:tcPr>
            <w:tcW w:w="6095" w:type="dxa"/>
          </w:tcPr>
          <w:p w:rsidR="006A0455" w:rsidRPr="007D0364" w:rsidRDefault="006A0455" w:rsidP="002553FC">
            <w:pPr>
              <w:jc w:val="both"/>
            </w:pPr>
            <w:r>
              <w:t>Кадастровая оценка. Регистрация и приостановление сделок с недвижимостью .</w:t>
            </w:r>
          </w:p>
          <w:p w:rsidR="006A0455" w:rsidRPr="007D0364" w:rsidRDefault="006A0455" w:rsidP="002553FC">
            <w:pPr>
              <w:jc w:val="both"/>
            </w:pPr>
          </w:p>
          <w:p w:rsidR="006A0455" w:rsidRPr="007D0364" w:rsidRDefault="006A0455" w:rsidP="002553FC">
            <w:pPr>
              <w:jc w:val="both"/>
            </w:pPr>
            <w:r w:rsidRPr="007D0364">
              <w:t>Работа со справочными материалами</w:t>
            </w:r>
          </w:p>
          <w:p w:rsidR="006A0455" w:rsidRPr="007D0364" w:rsidRDefault="006A0455" w:rsidP="002553FC">
            <w:pPr>
              <w:jc w:val="both"/>
            </w:pPr>
            <w:r w:rsidRPr="007D0364">
              <w:t>Работа с Интернет-ресурсами</w:t>
            </w:r>
          </w:p>
          <w:p w:rsidR="006A0455" w:rsidRPr="007D0364" w:rsidRDefault="006A0455" w:rsidP="002553FC">
            <w:pPr>
              <w:jc w:val="both"/>
            </w:pPr>
            <w:r w:rsidRPr="007D0364">
              <w:t>Подготовка презентации.</w:t>
            </w:r>
          </w:p>
        </w:tc>
      </w:tr>
      <w:tr w:rsidR="006A0455" w:rsidRPr="007D0364" w:rsidTr="002553FC">
        <w:tc>
          <w:tcPr>
            <w:tcW w:w="817" w:type="dxa"/>
          </w:tcPr>
          <w:p w:rsidR="006A0455" w:rsidRPr="007D0364" w:rsidRDefault="006A0455" w:rsidP="002553FC">
            <w:pPr>
              <w:pStyle w:val="a4"/>
              <w:ind w:left="0"/>
              <w:jc w:val="both"/>
            </w:pPr>
            <w:r w:rsidRPr="007D0364">
              <w:t>7.</w:t>
            </w:r>
          </w:p>
        </w:tc>
        <w:tc>
          <w:tcPr>
            <w:tcW w:w="3119" w:type="dxa"/>
          </w:tcPr>
          <w:p w:rsidR="006A0455" w:rsidRPr="00DB53D1" w:rsidRDefault="006A0455" w:rsidP="002553FC">
            <w:pPr>
              <w:jc w:val="both"/>
            </w:pPr>
            <w:r>
              <w:t>Подходы и методы оценки машин, оборудования и транспортных средств</w:t>
            </w:r>
          </w:p>
        </w:tc>
        <w:tc>
          <w:tcPr>
            <w:tcW w:w="6095" w:type="dxa"/>
          </w:tcPr>
          <w:p w:rsidR="006A0455" w:rsidRPr="007D0364" w:rsidRDefault="006A0455" w:rsidP="002553FC">
            <w:pPr>
              <w:jc w:val="both"/>
            </w:pPr>
            <w:r>
              <w:t>Назовите особенности применения методов оценки машин, оборудования и транспортных средств</w:t>
            </w:r>
          </w:p>
          <w:p w:rsidR="006A0455" w:rsidRPr="007D0364" w:rsidRDefault="006A0455" w:rsidP="002553FC">
            <w:pPr>
              <w:jc w:val="both"/>
            </w:pPr>
          </w:p>
          <w:p w:rsidR="006A0455" w:rsidRPr="007D0364" w:rsidRDefault="006A0455" w:rsidP="002553FC">
            <w:pPr>
              <w:jc w:val="both"/>
            </w:pPr>
            <w:r w:rsidRPr="007D0364">
              <w:t>Работа со справочными материалами</w:t>
            </w:r>
          </w:p>
          <w:p w:rsidR="006A0455" w:rsidRPr="007D0364" w:rsidRDefault="006A0455" w:rsidP="002553FC">
            <w:pPr>
              <w:jc w:val="both"/>
            </w:pPr>
            <w:r w:rsidRPr="007D0364">
              <w:t>Работа с Интернет-ресурсами</w:t>
            </w:r>
          </w:p>
          <w:p w:rsidR="006A0455" w:rsidRPr="007D0364" w:rsidRDefault="006A0455" w:rsidP="002553FC">
            <w:pPr>
              <w:jc w:val="both"/>
            </w:pPr>
            <w:r w:rsidRPr="007D0364">
              <w:t>Подготовка презентации.</w:t>
            </w:r>
          </w:p>
        </w:tc>
      </w:tr>
    </w:tbl>
    <w:p w:rsidR="006A0455" w:rsidRDefault="006A0455" w:rsidP="006774E3">
      <w:pPr>
        <w:autoSpaceDE w:val="0"/>
        <w:autoSpaceDN w:val="0"/>
        <w:adjustRightInd w:val="0"/>
        <w:ind w:left="360"/>
        <w:jc w:val="both"/>
        <w:rPr>
          <w:b/>
          <w:bCs/>
          <w:iCs/>
        </w:rPr>
      </w:pPr>
    </w:p>
    <w:p w:rsidR="006A0455" w:rsidRDefault="006A0455" w:rsidP="006774E3">
      <w:pPr>
        <w:autoSpaceDE w:val="0"/>
        <w:autoSpaceDN w:val="0"/>
        <w:adjustRightInd w:val="0"/>
        <w:ind w:left="360"/>
        <w:jc w:val="both"/>
        <w:rPr>
          <w:b/>
          <w:bCs/>
          <w:i/>
          <w:iCs/>
        </w:rPr>
      </w:pPr>
    </w:p>
    <w:p w:rsidR="006A0455" w:rsidRPr="006774E3" w:rsidRDefault="006A0455"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6A0455" w:rsidRPr="00703AA4" w:rsidRDefault="006A0455" w:rsidP="00703AA4">
      <w:pPr>
        <w:ind w:firstLine="709"/>
        <w:jc w:val="both"/>
        <w:rPr>
          <w:color w:val="000000"/>
          <w:shd w:val="clear" w:color="auto" w:fill="FFFFFF"/>
        </w:rPr>
      </w:pPr>
    </w:p>
    <w:p w:rsidR="006A0455" w:rsidRPr="00D17293" w:rsidRDefault="006A0455" w:rsidP="00B87B46">
      <w:pPr>
        <w:pStyle w:val="a4"/>
        <w:numPr>
          <w:ilvl w:val="0"/>
          <w:numId w:val="8"/>
        </w:numPr>
        <w:ind w:left="0" w:firstLine="709"/>
        <w:jc w:val="both"/>
        <w:rPr>
          <w:shd w:val="clear" w:color="auto" w:fill="FFFFFF"/>
        </w:rPr>
      </w:pPr>
      <w:r w:rsidRPr="00D17293">
        <w:rPr>
          <w:shd w:val="clear" w:color="auto" w:fill="FFFFFF"/>
        </w:rPr>
        <w:t>Чеботарев, Н. Ф. Оценка стоимости предприятия (бизнеса) : учебник для бакалавров / Н. Ф. Чеботарев. — 3-е изд. — Москва : Дашков и К, 2018. — 253 c. — ISBN 978-5-394-02368-2. — Текст : электронный // Электронно-библиотечная система IPR BOOKS : [сайт]. — URL: http://www.iprbookshop.ru/85625.html </w:t>
      </w:r>
    </w:p>
    <w:p w:rsidR="006A0455" w:rsidRPr="00D17293" w:rsidRDefault="006A0455" w:rsidP="00B87B46">
      <w:pPr>
        <w:pStyle w:val="a4"/>
        <w:numPr>
          <w:ilvl w:val="0"/>
          <w:numId w:val="8"/>
        </w:numPr>
        <w:ind w:left="0" w:firstLine="709"/>
        <w:jc w:val="both"/>
        <w:rPr>
          <w:shd w:val="clear" w:color="auto" w:fill="FFFFFF"/>
        </w:rPr>
      </w:pPr>
      <w:proofErr w:type="spellStart"/>
      <w:r w:rsidRPr="00D17293">
        <w:rPr>
          <w:shd w:val="clear" w:color="auto" w:fill="FFFFFF"/>
        </w:rPr>
        <w:t>Падерин</w:t>
      </w:r>
      <w:proofErr w:type="spellEnd"/>
      <w:r w:rsidRPr="00D17293">
        <w:rPr>
          <w:shd w:val="clear" w:color="auto" w:fill="FFFFFF"/>
        </w:rPr>
        <w:t xml:space="preserve">, А. В. Оценка и управление стоимостью предприятия (краткий курс лекций) / А. В. </w:t>
      </w:r>
      <w:proofErr w:type="spellStart"/>
      <w:r w:rsidRPr="00D17293">
        <w:rPr>
          <w:shd w:val="clear" w:color="auto" w:fill="FFFFFF"/>
        </w:rPr>
        <w:t>Падерин</w:t>
      </w:r>
      <w:proofErr w:type="spellEnd"/>
      <w:r w:rsidRPr="00D17293">
        <w:rPr>
          <w:shd w:val="clear" w:color="auto" w:fill="FFFFFF"/>
        </w:rPr>
        <w:t>. — Симферополь : Университет экономики и управления, 2019. — 189 c. — ISBN 2227-8397. — Текст : электронный // Электронно-библиотечная система IPR BOOKS : [сайт]. — URL: http://www.iprbookshop.ru/89489.html </w:t>
      </w:r>
    </w:p>
    <w:p w:rsidR="006A0455" w:rsidRPr="00D17293" w:rsidRDefault="006A0455" w:rsidP="00B87B46">
      <w:pPr>
        <w:pStyle w:val="a4"/>
        <w:numPr>
          <w:ilvl w:val="0"/>
          <w:numId w:val="8"/>
        </w:numPr>
        <w:ind w:left="0" w:firstLine="709"/>
        <w:jc w:val="both"/>
        <w:rPr>
          <w:shd w:val="clear" w:color="auto" w:fill="FFFFFF"/>
        </w:rPr>
      </w:pPr>
      <w:r w:rsidRPr="00D17293">
        <w:rPr>
          <w:shd w:val="clear" w:color="auto" w:fill="FFFFFF"/>
        </w:rPr>
        <w:t>Оценка бизнеса и управление стоимостью фирмы : учебное пособие / Н. Д. Горюнова, Л. Н. Никитина, В. Н. Новикова [и др.]. — Санкт-Петербург : Санкт-Петербургский государственный университет промышленных технологий и дизайна, 2018. — 134 c. — ISBN 978-5-7937-1598-0. — Текст : электронный // Электронно-библиотечная система IPR BOOKS : [сайт]. — URL: http://www.iprbookshop.ru/102946.html </w:t>
      </w:r>
    </w:p>
    <w:p w:rsidR="006A0455" w:rsidRPr="005160FD" w:rsidRDefault="006A0455" w:rsidP="00B87B46">
      <w:pPr>
        <w:pStyle w:val="a4"/>
        <w:numPr>
          <w:ilvl w:val="0"/>
          <w:numId w:val="8"/>
        </w:numPr>
        <w:ind w:left="0" w:firstLine="709"/>
        <w:jc w:val="both"/>
        <w:rPr>
          <w:shd w:val="clear" w:color="auto" w:fill="FFFFFF"/>
        </w:rPr>
      </w:pPr>
      <w:r w:rsidRPr="005160FD">
        <w:rPr>
          <w:shd w:val="clear" w:color="auto" w:fill="FFFFFF"/>
        </w:rPr>
        <w:t xml:space="preserve">Лисовский, А. Л. Оценка стоимости фирмы (бизнеса) : учебное пособие / А. Л. Лисовский, Т. А. </w:t>
      </w:r>
      <w:proofErr w:type="spellStart"/>
      <w:r w:rsidRPr="005160FD">
        <w:rPr>
          <w:shd w:val="clear" w:color="auto" w:fill="FFFFFF"/>
        </w:rPr>
        <w:t>Никерова</w:t>
      </w:r>
      <w:proofErr w:type="spellEnd"/>
      <w:r w:rsidRPr="005160FD">
        <w:rPr>
          <w:shd w:val="clear" w:color="auto" w:fill="FFFFFF"/>
        </w:rPr>
        <w:t>, Л. А. Шмелева. — Москва : Научный консультант, 2017. — 58 c. — ISBN 978-5-6040243-3-1. — Текст : электронный // Электронно-библиотечная система IPR BOOKS : [сайт]. — URL: http://www.iprbookshop.ru/75466.html </w:t>
      </w:r>
    </w:p>
    <w:p w:rsidR="006A0455" w:rsidRPr="00CC36FC" w:rsidRDefault="006A0455" w:rsidP="005160FD">
      <w:pPr>
        <w:pStyle w:val="a4"/>
        <w:ind w:left="709"/>
        <w:jc w:val="both"/>
        <w:rPr>
          <w:color w:val="000000"/>
          <w:shd w:val="clear" w:color="auto" w:fill="FFFFFF"/>
        </w:rPr>
      </w:pPr>
    </w:p>
    <w:p w:rsidR="006A0455" w:rsidRPr="00703AA4" w:rsidRDefault="006A0455" w:rsidP="00703AA4">
      <w:pPr>
        <w:ind w:firstLine="709"/>
        <w:jc w:val="both"/>
        <w:rPr>
          <w:color w:val="000000"/>
          <w:shd w:val="clear" w:color="auto" w:fill="FFFFFF"/>
        </w:rPr>
      </w:pPr>
    </w:p>
    <w:p w:rsidR="006A0455" w:rsidRPr="00DC11F5" w:rsidRDefault="006A0455"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6A0455" w:rsidRPr="00DC11F5" w:rsidRDefault="006A0455"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6A0455" w:rsidRPr="00DC11F5" w:rsidRDefault="006A0455" w:rsidP="00D00133">
      <w:pPr>
        <w:autoSpaceDE w:val="0"/>
        <w:autoSpaceDN w:val="0"/>
        <w:adjustRightInd w:val="0"/>
        <w:ind w:left="720"/>
        <w:jc w:val="both"/>
      </w:pPr>
      <w:r w:rsidRPr="00DC11F5">
        <w:t>- текущий контроль успеваемости</w:t>
      </w:r>
    </w:p>
    <w:p w:rsidR="006A0455" w:rsidRPr="00DC11F5" w:rsidRDefault="006A0455" w:rsidP="00034A75">
      <w:pPr>
        <w:autoSpaceDE w:val="0"/>
        <w:autoSpaceDN w:val="0"/>
        <w:adjustRightInd w:val="0"/>
        <w:ind w:left="720"/>
        <w:jc w:val="both"/>
      </w:pPr>
      <w:r w:rsidRPr="00DC11F5">
        <w:t>- промежуточная аттестация обучающихся по дисциплине</w:t>
      </w:r>
    </w:p>
    <w:p w:rsidR="006A0455" w:rsidRPr="00DC11F5" w:rsidRDefault="006A0455"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6A0455" w:rsidRPr="00DC11F5" w:rsidRDefault="006A0455"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6A0455" w:rsidRPr="00DC11F5" w:rsidRDefault="006A0455" w:rsidP="00D00133">
      <w:pPr>
        <w:autoSpaceDE w:val="0"/>
        <w:autoSpaceDN w:val="0"/>
        <w:adjustRightInd w:val="0"/>
        <w:ind w:left="720"/>
        <w:jc w:val="both"/>
        <w:rPr>
          <w:i/>
          <w:iCs/>
        </w:rPr>
      </w:pPr>
    </w:p>
    <w:p w:rsidR="006A0455" w:rsidRPr="00BE57FE" w:rsidRDefault="006A0455" w:rsidP="00B87B46">
      <w:pPr>
        <w:pStyle w:val="a4"/>
        <w:numPr>
          <w:ilvl w:val="1"/>
          <w:numId w:val="10"/>
        </w:numPr>
        <w:jc w:val="both"/>
        <w:rPr>
          <w:b/>
          <w:iCs/>
        </w:rPr>
      </w:pPr>
      <w:r w:rsidRPr="00BE57FE">
        <w:rPr>
          <w:b/>
          <w:iCs/>
        </w:rPr>
        <w:t>Паспорт фонда оценочных средств для проведения текущей аттестации по дисциплине (модулю)</w:t>
      </w:r>
    </w:p>
    <w:p w:rsidR="006A0455" w:rsidRDefault="006A0455"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835"/>
        <w:gridCol w:w="1559"/>
        <w:gridCol w:w="4394"/>
      </w:tblGrid>
      <w:tr w:rsidR="006A0455" w:rsidRPr="005160FD" w:rsidTr="00E96DF6">
        <w:tc>
          <w:tcPr>
            <w:tcW w:w="709" w:type="dxa"/>
          </w:tcPr>
          <w:p w:rsidR="006A0455" w:rsidRPr="005160FD" w:rsidRDefault="006A0455" w:rsidP="005160FD">
            <w:pPr>
              <w:pStyle w:val="a4"/>
              <w:ind w:left="0"/>
              <w:jc w:val="center"/>
              <w:rPr>
                <w:b/>
              </w:rPr>
            </w:pPr>
            <w:r w:rsidRPr="005160FD">
              <w:rPr>
                <w:b/>
                <w:sz w:val="22"/>
                <w:szCs w:val="22"/>
              </w:rPr>
              <w:t>№ п/п</w:t>
            </w:r>
          </w:p>
        </w:tc>
        <w:tc>
          <w:tcPr>
            <w:tcW w:w="2835" w:type="dxa"/>
          </w:tcPr>
          <w:p w:rsidR="006A0455" w:rsidRPr="005160FD" w:rsidRDefault="006A0455" w:rsidP="005160FD">
            <w:pPr>
              <w:pStyle w:val="a4"/>
              <w:ind w:left="0"/>
              <w:jc w:val="center"/>
              <w:rPr>
                <w:b/>
              </w:rPr>
            </w:pPr>
            <w:r w:rsidRPr="005160FD">
              <w:rPr>
                <w:b/>
                <w:sz w:val="22"/>
                <w:szCs w:val="22"/>
              </w:rPr>
              <w:t>Контролируемые разделы (темы)</w:t>
            </w:r>
          </w:p>
        </w:tc>
        <w:tc>
          <w:tcPr>
            <w:tcW w:w="1559" w:type="dxa"/>
          </w:tcPr>
          <w:p w:rsidR="006A0455" w:rsidRPr="005160FD" w:rsidRDefault="006A0455" w:rsidP="005160FD">
            <w:pPr>
              <w:pStyle w:val="a4"/>
              <w:ind w:left="0"/>
              <w:jc w:val="center"/>
              <w:rPr>
                <w:b/>
              </w:rPr>
            </w:pPr>
            <w:r w:rsidRPr="005160FD">
              <w:rPr>
                <w:b/>
                <w:sz w:val="22"/>
                <w:szCs w:val="22"/>
              </w:rPr>
              <w:t>Код контролируемой компетенции</w:t>
            </w:r>
          </w:p>
        </w:tc>
        <w:tc>
          <w:tcPr>
            <w:tcW w:w="4394" w:type="dxa"/>
          </w:tcPr>
          <w:p w:rsidR="006A0455" w:rsidRPr="005160FD" w:rsidRDefault="006A0455" w:rsidP="005160FD">
            <w:pPr>
              <w:pStyle w:val="a4"/>
              <w:ind w:left="0"/>
              <w:jc w:val="center"/>
              <w:rPr>
                <w:b/>
              </w:rPr>
            </w:pPr>
            <w:r w:rsidRPr="005160FD">
              <w:rPr>
                <w:b/>
                <w:sz w:val="22"/>
                <w:szCs w:val="22"/>
              </w:rPr>
              <w:t>Наименование оценочного средства</w:t>
            </w:r>
          </w:p>
        </w:tc>
      </w:tr>
      <w:tr w:rsidR="006A0455" w:rsidRPr="005160FD" w:rsidTr="00E96DF6">
        <w:tc>
          <w:tcPr>
            <w:tcW w:w="709" w:type="dxa"/>
          </w:tcPr>
          <w:p w:rsidR="006A0455" w:rsidRPr="005160FD" w:rsidRDefault="006A0455" w:rsidP="005160FD">
            <w:pPr>
              <w:pStyle w:val="a4"/>
              <w:ind w:left="0"/>
              <w:jc w:val="both"/>
            </w:pPr>
            <w:r w:rsidRPr="005160FD">
              <w:rPr>
                <w:sz w:val="22"/>
                <w:szCs w:val="22"/>
              </w:rPr>
              <w:t>1</w:t>
            </w:r>
          </w:p>
        </w:tc>
        <w:tc>
          <w:tcPr>
            <w:tcW w:w="2835" w:type="dxa"/>
          </w:tcPr>
          <w:p w:rsidR="006A0455" w:rsidRPr="005160FD" w:rsidRDefault="006A0455" w:rsidP="005160FD">
            <w:pPr>
              <w:jc w:val="both"/>
            </w:pPr>
            <w:r w:rsidRPr="005160FD">
              <w:rPr>
                <w:sz w:val="22"/>
                <w:szCs w:val="22"/>
              </w:rPr>
              <w:t>Понятие, цели ,принципы оценки имущества</w:t>
            </w:r>
          </w:p>
        </w:tc>
        <w:tc>
          <w:tcPr>
            <w:tcW w:w="1559" w:type="dxa"/>
          </w:tcPr>
          <w:p w:rsidR="006A0455" w:rsidRPr="005160FD" w:rsidRDefault="006A0455" w:rsidP="005160FD">
            <w:pPr>
              <w:pStyle w:val="a4"/>
              <w:ind w:left="0"/>
              <w:jc w:val="both"/>
            </w:pPr>
            <w:r w:rsidRPr="005160FD">
              <w:rPr>
                <w:sz w:val="22"/>
                <w:szCs w:val="22"/>
              </w:rPr>
              <w:t>ПК-1</w:t>
            </w:r>
          </w:p>
          <w:p w:rsidR="006A0455" w:rsidRPr="005160FD" w:rsidRDefault="006A0455" w:rsidP="005160FD">
            <w:pPr>
              <w:pStyle w:val="a4"/>
              <w:ind w:left="0"/>
              <w:jc w:val="both"/>
            </w:pPr>
            <w:r w:rsidRPr="005160FD">
              <w:rPr>
                <w:sz w:val="22"/>
                <w:szCs w:val="22"/>
              </w:rPr>
              <w:t>ПК-2</w:t>
            </w:r>
          </w:p>
          <w:p w:rsidR="006A0455" w:rsidRPr="005160FD" w:rsidRDefault="006A0455" w:rsidP="005160FD">
            <w:pPr>
              <w:pStyle w:val="a4"/>
              <w:ind w:left="0"/>
              <w:jc w:val="both"/>
            </w:pPr>
            <w:r w:rsidRPr="005160FD">
              <w:rPr>
                <w:sz w:val="22"/>
                <w:szCs w:val="22"/>
              </w:rPr>
              <w:t>ПК-6</w:t>
            </w:r>
          </w:p>
        </w:tc>
        <w:tc>
          <w:tcPr>
            <w:tcW w:w="4394" w:type="dxa"/>
          </w:tcPr>
          <w:p w:rsidR="006A0455" w:rsidRPr="005160FD" w:rsidRDefault="006A0455" w:rsidP="005160FD">
            <w:pPr>
              <w:pStyle w:val="a4"/>
              <w:ind w:left="0"/>
              <w:jc w:val="both"/>
            </w:pPr>
            <w:r w:rsidRPr="005160FD">
              <w:rPr>
                <w:sz w:val="22"/>
                <w:szCs w:val="22"/>
              </w:rPr>
              <w:t>Вопросы к занятию, защита информационного проекта (презентации)</w:t>
            </w:r>
          </w:p>
        </w:tc>
      </w:tr>
      <w:tr w:rsidR="006A0455" w:rsidRPr="005160FD" w:rsidTr="00E96DF6">
        <w:tc>
          <w:tcPr>
            <w:tcW w:w="709" w:type="dxa"/>
          </w:tcPr>
          <w:p w:rsidR="006A0455" w:rsidRPr="005160FD" w:rsidRDefault="006A0455" w:rsidP="005160FD">
            <w:pPr>
              <w:pStyle w:val="a4"/>
              <w:ind w:left="0"/>
              <w:jc w:val="both"/>
            </w:pPr>
            <w:r w:rsidRPr="005160FD">
              <w:rPr>
                <w:sz w:val="22"/>
                <w:szCs w:val="22"/>
              </w:rPr>
              <w:t>2</w:t>
            </w:r>
          </w:p>
        </w:tc>
        <w:tc>
          <w:tcPr>
            <w:tcW w:w="2835" w:type="dxa"/>
          </w:tcPr>
          <w:p w:rsidR="006A0455" w:rsidRPr="005160FD" w:rsidRDefault="006A0455" w:rsidP="005160FD">
            <w:pPr>
              <w:jc w:val="both"/>
            </w:pPr>
            <w:r w:rsidRPr="005160FD">
              <w:rPr>
                <w:sz w:val="22"/>
                <w:szCs w:val="22"/>
              </w:rPr>
              <w:t xml:space="preserve">Законодательные акты, регулирующие оценочную деятельность. Стандарты оценки. </w:t>
            </w:r>
          </w:p>
        </w:tc>
        <w:tc>
          <w:tcPr>
            <w:tcW w:w="1559" w:type="dxa"/>
          </w:tcPr>
          <w:p w:rsidR="006A0455" w:rsidRPr="005160FD" w:rsidRDefault="006A0455" w:rsidP="005160FD">
            <w:pPr>
              <w:pStyle w:val="a4"/>
              <w:ind w:left="0"/>
              <w:jc w:val="both"/>
            </w:pPr>
            <w:r w:rsidRPr="005160FD">
              <w:rPr>
                <w:sz w:val="22"/>
                <w:szCs w:val="22"/>
              </w:rPr>
              <w:t>ПК-1</w:t>
            </w:r>
          </w:p>
          <w:p w:rsidR="006A0455" w:rsidRPr="005160FD" w:rsidRDefault="006A0455" w:rsidP="005160FD">
            <w:pPr>
              <w:pStyle w:val="a4"/>
              <w:ind w:left="0"/>
              <w:jc w:val="both"/>
            </w:pPr>
            <w:r w:rsidRPr="005160FD">
              <w:rPr>
                <w:sz w:val="22"/>
                <w:szCs w:val="22"/>
              </w:rPr>
              <w:t>ПК-2</w:t>
            </w:r>
          </w:p>
          <w:p w:rsidR="006A0455" w:rsidRPr="005160FD" w:rsidRDefault="006A0455" w:rsidP="005160FD">
            <w:pPr>
              <w:jc w:val="both"/>
            </w:pPr>
            <w:r w:rsidRPr="005160FD">
              <w:rPr>
                <w:sz w:val="22"/>
                <w:szCs w:val="22"/>
              </w:rPr>
              <w:t>ПК-6</w:t>
            </w:r>
          </w:p>
        </w:tc>
        <w:tc>
          <w:tcPr>
            <w:tcW w:w="4394" w:type="dxa"/>
          </w:tcPr>
          <w:p w:rsidR="006A0455" w:rsidRPr="005160FD" w:rsidRDefault="006A0455" w:rsidP="005160FD">
            <w:pPr>
              <w:pStyle w:val="a4"/>
              <w:ind w:left="0"/>
              <w:jc w:val="both"/>
            </w:pPr>
            <w:r w:rsidRPr="005160FD">
              <w:rPr>
                <w:sz w:val="22"/>
                <w:szCs w:val="22"/>
              </w:rPr>
              <w:t>Вопросы к занятию, защита информационного проекта (презентации)</w:t>
            </w:r>
          </w:p>
        </w:tc>
      </w:tr>
      <w:tr w:rsidR="006A0455" w:rsidRPr="005160FD" w:rsidTr="00E96DF6">
        <w:tc>
          <w:tcPr>
            <w:tcW w:w="709" w:type="dxa"/>
          </w:tcPr>
          <w:p w:rsidR="006A0455" w:rsidRPr="005160FD" w:rsidRDefault="006A0455" w:rsidP="005160FD">
            <w:pPr>
              <w:pStyle w:val="a4"/>
              <w:ind w:left="0"/>
              <w:jc w:val="both"/>
            </w:pPr>
            <w:r w:rsidRPr="005160FD">
              <w:rPr>
                <w:sz w:val="22"/>
                <w:szCs w:val="22"/>
              </w:rPr>
              <w:t>3</w:t>
            </w:r>
          </w:p>
        </w:tc>
        <w:tc>
          <w:tcPr>
            <w:tcW w:w="2835" w:type="dxa"/>
          </w:tcPr>
          <w:p w:rsidR="006A0455" w:rsidRPr="005160FD" w:rsidRDefault="006A0455" w:rsidP="005160FD">
            <w:pPr>
              <w:jc w:val="both"/>
            </w:pPr>
            <w:r w:rsidRPr="005160FD">
              <w:rPr>
                <w:sz w:val="22"/>
                <w:szCs w:val="22"/>
              </w:rPr>
              <w:t>Подходы к оценке имущества</w:t>
            </w:r>
          </w:p>
        </w:tc>
        <w:tc>
          <w:tcPr>
            <w:tcW w:w="1559" w:type="dxa"/>
          </w:tcPr>
          <w:p w:rsidR="006A0455" w:rsidRPr="005160FD" w:rsidRDefault="006A0455" w:rsidP="005160FD">
            <w:pPr>
              <w:pStyle w:val="a4"/>
              <w:ind w:left="0"/>
              <w:jc w:val="both"/>
            </w:pPr>
            <w:r w:rsidRPr="005160FD">
              <w:rPr>
                <w:sz w:val="22"/>
                <w:szCs w:val="22"/>
              </w:rPr>
              <w:t>ПК-1</w:t>
            </w:r>
          </w:p>
          <w:p w:rsidR="006A0455" w:rsidRPr="005160FD" w:rsidRDefault="006A0455" w:rsidP="005160FD">
            <w:pPr>
              <w:pStyle w:val="a4"/>
              <w:ind w:left="0"/>
              <w:jc w:val="both"/>
            </w:pPr>
            <w:r w:rsidRPr="005160FD">
              <w:rPr>
                <w:sz w:val="22"/>
                <w:szCs w:val="22"/>
              </w:rPr>
              <w:t>ПК-2</w:t>
            </w:r>
          </w:p>
          <w:p w:rsidR="006A0455" w:rsidRPr="005160FD" w:rsidRDefault="006A0455" w:rsidP="005160FD">
            <w:pPr>
              <w:jc w:val="both"/>
            </w:pPr>
            <w:r w:rsidRPr="005160FD">
              <w:rPr>
                <w:sz w:val="22"/>
                <w:szCs w:val="22"/>
              </w:rPr>
              <w:t>ПК-6</w:t>
            </w:r>
          </w:p>
        </w:tc>
        <w:tc>
          <w:tcPr>
            <w:tcW w:w="4394" w:type="dxa"/>
          </w:tcPr>
          <w:p w:rsidR="006A0455" w:rsidRPr="005160FD" w:rsidRDefault="006A0455" w:rsidP="005160FD">
            <w:pPr>
              <w:pStyle w:val="a4"/>
              <w:ind w:left="0"/>
              <w:jc w:val="both"/>
            </w:pPr>
            <w:r w:rsidRPr="005160FD">
              <w:rPr>
                <w:sz w:val="22"/>
                <w:szCs w:val="22"/>
              </w:rPr>
              <w:t>Вопросы к занятию, защита информационного проекта (презентации)</w:t>
            </w:r>
          </w:p>
        </w:tc>
      </w:tr>
      <w:tr w:rsidR="006A0455" w:rsidRPr="005160FD" w:rsidTr="00E96DF6">
        <w:tc>
          <w:tcPr>
            <w:tcW w:w="709" w:type="dxa"/>
          </w:tcPr>
          <w:p w:rsidR="006A0455" w:rsidRPr="005160FD" w:rsidRDefault="006A0455" w:rsidP="005160FD">
            <w:pPr>
              <w:pStyle w:val="a4"/>
              <w:ind w:left="0"/>
              <w:jc w:val="both"/>
            </w:pPr>
            <w:r w:rsidRPr="005160FD">
              <w:rPr>
                <w:sz w:val="22"/>
                <w:szCs w:val="22"/>
              </w:rPr>
              <w:t>4</w:t>
            </w:r>
          </w:p>
        </w:tc>
        <w:tc>
          <w:tcPr>
            <w:tcW w:w="2835" w:type="dxa"/>
          </w:tcPr>
          <w:p w:rsidR="006A0455" w:rsidRPr="005160FD" w:rsidRDefault="006A0455" w:rsidP="005160FD">
            <w:pPr>
              <w:jc w:val="both"/>
            </w:pPr>
            <w:r w:rsidRPr="005160FD">
              <w:rPr>
                <w:sz w:val="22"/>
                <w:szCs w:val="22"/>
              </w:rPr>
              <w:t>Методы оценки земельных участков</w:t>
            </w:r>
          </w:p>
        </w:tc>
        <w:tc>
          <w:tcPr>
            <w:tcW w:w="1559" w:type="dxa"/>
          </w:tcPr>
          <w:p w:rsidR="006A0455" w:rsidRPr="005160FD" w:rsidRDefault="006A0455" w:rsidP="005160FD">
            <w:pPr>
              <w:pStyle w:val="a4"/>
              <w:ind w:left="0"/>
              <w:jc w:val="both"/>
            </w:pPr>
            <w:r w:rsidRPr="005160FD">
              <w:rPr>
                <w:sz w:val="22"/>
                <w:szCs w:val="22"/>
              </w:rPr>
              <w:t>ПК-1</w:t>
            </w:r>
          </w:p>
          <w:p w:rsidR="006A0455" w:rsidRPr="005160FD" w:rsidRDefault="006A0455" w:rsidP="005160FD">
            <w:pPr>
              <w:pStyle w:val="a4"/>
              <w:ind w:left="0"/>
              <w:jc w:val="both"/>
            </w:pPr>
            <w:r w:rsidRPr="005160FD">
              <w:rPr>
                <w:sz w:val="22"/>
                <w:szCs w:val="22"/>
              </w:rPr>
              <w:t>ПК-2</w:t>
            </w:r>
          </w:p>
          <w:p w:rsidR="006A0455" w:rsidRPr="005160FD" w:rsidRDefault="006A0455" w:rsidP="005160FD">
            <w:pPr>
              <w:jc w:val="both"/>
            </w:pPr>
            <w:r w:rsidRPr="005160FD">
              <w:rPr>
                <w:sz w:val="22"/>
                <w:szCs w:val="22"/>
              </w:rPr>
              <w:t>ПК-6</w:t>
            </w:r>
          </w:p>
        </w:tc>
        <w:tc>
          <w:tcPr>
            <w:tcW w:w="4394" w:type="dxa"/>
          </w:tcPr>
          <w:p w:rsidR="006A0455" w:rsidRPr="005160FD" w:rsidRDefault="006A0455" w:rsidP="005160FD">
            <w:pPr>
              <w:pStyle w:val="a4"/>
              <w:ind w:left="0"/>
              <w:jc w:val="both"/>
            </w:pPr>
            <w:r w:rsidRPr="005160FD">
              <w:rPr>
                <w:sz w:val="22"/>
                <w:szCs w:val="22"/>
              </w:rPr>
              <w:t>Вопросы к занятию, защита информационного проекта (презентации) практические задания различной степени сложности,</w:t>
            </w:r>
          </w:p>
        </w:tc>
      </w:tr>
      <w:tr w:rsidR="006A0455" w:rsidRPr="005160FD" w:rsidTr="00E96DF6">
        <w:tc>
          <w:tcPr>
            <w:tcW w:w="709" w:type="dxa"/>
          </w:tcPr>
          <w:p w:rsidR="006A0455" w:rsidRPr="005160FD" w:rsidRDefault="006A0455" w:rsidP="005160FD">
            <w:pPr>
              <w:pStyle w:val="a4"/>
              <w:ind w:left="0"/>
              <w:jc w:val="both"/>
            </w:pPr>
            <w:r w:rsidRPr="005160FD">
              <w:rPr>
                <w:sz w:val="22"/>
                <w:szCs w:val="22"/>
              </w:rPr>
              <w:t>5</w:t>
            </w:r>
          </w:p>
        </w:tc>
        <w:tc>
          <w:tcPr>
            <w:tcW w:w="2835" w:type="dxa"/>
          </w:tcPr>
          <w:p w:rsidR="006A0455" w:rsidRPr="005160FD" w:rsidRDefault="006A0455" w:rsidP="005160FD">
            <w:pPr>
              <w:jc w:val="both"/>
            </w:pPr>
            <w:r w:rsidRPr="005160FD">
              <w:rPr>
                <w:sz w:val="22"/>
                <w:szCs w:val="22"/>
              </w:rPr>
              <w:t>Подходы и методы оценки зданий, строений и других объектов недвижимости (улучшений)</w:t>
            </w:r>
          </w:p>
        </w:tc>
        <w:tc>
          <w:tcPr>
            <w:tcW w:w="1559" w:type="dxa"/>
          </w:tcPr>
          <w:p w:rsidR="006A0455" w:rsidRPr="005160FD" w:rsidRDefault="006A0455" w:rsidP="005160FD">
            <w:pPr>
              <w:pStyle w:val="a4"/>
              <w:ind w:left="0"/>
              <w:jc w:val="both"/>
            </w:pPr>
            <w:r w:rsidRPr="005160FD">
              <w:rPr>
                <w:sz w:val="22"/>
                <w:szCs w:val="22"/>
              </w:rPr>
              <w:t>ПК-1</w:t>
            </w:r>
          </w:p>
          <w:p w:rsidR="006A0455" w:rsidRPr="005160FD" w:rsidRDefault="006A0455" w:rsidP="005160FD">
            <w:pPr>
              <w:pStyle w:val="a4"/>
              <w:ind w:left="0"/>
              <w:jc w:val="both"/>
            </w:pPr>
            <w:r w:rsidRPr="005160FD">
              <w:rPr>
                <w:sz w:val="22"/>
                <w:szCs w:val="22"/>
              </w:rPr>
              <w:t>ПК-2</w:t>
            </w:r>
          </w:p>
          <w:p w:rsidR="006A0455" w:rsidRPr="005160FD" w:rsidRDefault="006A0455" w:rsidP="005160FD">
            <w:pPr>
              <w:jc w:val="both"/>
            </w:pPr>
            <w:r w:rsidRPr="005160FD">
              <w:rPr>
                <w:sz w:val="22"/>
                <w:szCs w:val="22"/>
              </w:rPr>
              <w:t>ПК-6</w:t>
            </w:r>
          </w:p>
        </w:tc>
        <w:tc>
          <w:tcPr>
            <w:tcW w:w="4394" w:type="dxa"/>
          </w:tcPr>
          <w:p w:rsidR="006A0455" w:rsidRPr="005160FD" w:rsidRDefault="006A0455" w:rsidP="005160FD">
            <w:pPr>
              <w:pStyle w:val="a4"/>
              <w:ind w:left="0"/>
              <w:jc w:val="both"/>
            </w:pPr>
            <w:r w:rsidRPr="005160FD">
              <w:rPr>
                <w:sz w:val="22"/>
                <w:szCs w:val="22"/>
              </w:rPr>
              <w:t>Вопросы к занятию, защита информационного проекта (презентации) практические задания различной степени сложности,</w:t>
            </w:r>
          </w:p>
        </w:tc>
      </w:tr>
      <w:tr w:rsidR="006A0455" w:rsidRPr="005160FD" w:rsidTr="00E96DF6">
        <w:tc>
          <w:tcPr>
            <w:tcW w:w="709" w:type="dxa"/>
          </w:tcPr>
          <w:p w:rsidR="006A0455" w:rsidRPr="005160FD" w:rsidRDefault="006A0455" w:rsidP="005160FD">
            <w:pPr>
              <w:pStyle w:val="a4"/>
              <w:ind w:left="0"/>
              <w:jc w:val="both"/>
            </w:pPr>
            <w:r w:rsidRPr="005160FD">
              <w:rPr>
                <w:sz w:val="22"/>
                <w:szCs w:val="22"/>
              </w:rPr>
              <w:t>6</w:t>
            </w:r>
          </w:p>
        </w:tc>
        <w:tc>
          <w:tcPr>
            <w:tcW w:w="2835" w:type="dxa"/>
          </w:tcPr>
          <w:p w:rsidR="006A0455" w:rsidRPr="005160FD" w:rsidRDefault="006A0455" w:rsidP="005160FD">
            <w:pPr>
              <w:jc w:val="both"/>
            </w:pPr>
            <w:r w:rsidRPr="005160FD">
              <w:rPr>
                <w:sz w:val="22"/>
                <w:szCs w:val="22"/>
              </w:rPr>
              <w:t>Кадастровая оценка недвижимости</w:t>
            </w:r>
          </w:p>
        </w:tc>
        <w:tc>
          <w:tcPr>
            <w:tcW w:w="1559" w:type="dxa"/>
          </w:tcPr>
          <w:p w:rsidR="006A0455" w:rsidRPr="005160FD" w:rsidRDefault="006A0455" w:rsidP="005160FD">
            <w:pPr>
              <w:pStyle w:val="a4"/>
              <w:ind w:left="0"/>
              <w:jc w:val="both"/>
            </w:pPr>
            <w:r w:rsidRPr="005160FD">
              <w:rPr>
                <w:sz w:val="22"/>
                <w:szCs w:val="22"/>
              </w:rPr>
              <w:t>ПК-1</w:t>
            </w:r>
          </w:p>
          <w:p w:rsidR="006A0455" w:rsidRPr="005160FD" w:rsidRDefault="006A0455" w:rsidP="005160FD">
            <w:pPr>
              <w:pStyle w:val="a4"/>
              <w:ind w:left="0"/>
              <w:jc w:val="both"/>
            </w:pPr>
            <w:r w:rsidRPr="005160FD">
              <w:rPr>
                <w:sz w:val="22"/>
                <w:szCs w:val="22"/>
              </w:rPr>
              <w:t>ПК-2</w:t>
            </w:r>
          </w:p>
          <w:p w:rsidR="006A0455" w:rsidRPr="005160FD" w:rsidRDefault="006A0455" w:rsidP="005160FD">
            <w:pPr>
              <w:jc w:val="both"/>
            </w:pPr>
            <w:r w:rsidRPr="005160FD">
              <w:rPr>
                <w:sz w:val="22"/>
                <w:szCs w:val="22"/>
              </w:rPr>
              <w:t>ПК-6</w:t>
            </w:r>
          </w:p>
        </w:tc>
        <w:tc>
          <w:tcPr>
            <w:tcW w:w="4394" w:type="dxa"/>
          </w:tcPr>
          <w:p w:rsidR="006A0455" w:rsidRPr="005160FD" w:rsidRDefault="006A0455" w:rsidP="005160FD">
            <w:pPr>
              <w:pStyle w:val="a4"/>
              <w:ind w:left="0"/>
              <w:jc w:val="both"/>
            </w:pPr>
            <w:r w:rsidRPr="005160FD">
              <w:rPr>
                <w:sz w:val="22"/>
                <w:szCs w:val="22"/>
              </w:rPr>
              <w:t>Вопросы к занятию, практические задания различной степени сложности, защита информационного проекта (презентации)</w:t>
            </w:r>
          </w:p>
        </w:tc>
      </w:tr>
      <w:tr w:rsidR="006A0455" w:rsidRPr="005160FD" w:rsidTr="00E96DF6">
        <w:tc>
          <w:tcPr>
            <w:tcW w:w="709" w:type="dxa"/>
          </w:tcPr>
          <w:p w:rsidR="006A0455" w:rsidRPr="005160FD" w:rsidRDefault="006A0455" w:rsidP="005160FD">
            <w:pPr>
              <w:pStyle w:val="a4"/>
              <w:ind w:left="0"/>
              <w:jc w:val="both"/>
            </w:pPr>
            <w:r w:rsidRPr="005160FD">
              <w:rPr>
                <w:sz w:val="22"/>
                <w:szCs w:val="22"/>
              </w:rPr>
              <w:t>7</w:t>
            </w:r>
          </w:p>
        </w:tc>
        <w:tc>
          <w:tcPr>
            <w:tcW w:w="2835" w:type="dxa"/>
          </w:tcPr>
          <w:p w:rsidR="006A0455" w:rsidRPr="005160FD" w:rsidRDefault="006A0455" w:rsidP="005160FD">
            <w:pPr>
              <w:jc w:val="both"/>
            </w:pPr>
            <w:r w:rsidRPr="005160FD">
              <w:rPr>
                <w:sz w:val="22"/>
                <w:szCs w:val="22"/>
              </w:rPr>
              <w:t>Подходы и методы оценки машин, оборудования и транспортных средств</w:t>
            </w:r>
          </w:p>
        </w:tc>
        <w:tc>
          <w:tcPr>
            <w:tcW w:w="1559" w:type="dxa"/>
          </w:tcPr>
          <w:p w:rsidR="006A0455" w:rsidRPr="005160FD" w:rsidRDefault="006A0455" w:rsidP="005160FD">
            <w:pPr>
              <w:pStyle w:val="a4"/>
              <w:ind w:left="0"/>
              <w:jc w:val="both"/>
            </w:pPr>
            <w:r w:rsidRPr="005160FD">
              <w:rPr>
                <w:sz w:val="22"/>
                <w:szCs w:val="22"/>
              </w:rPr>
              <w:t>ПК-1</w:t>
            </w:r>
          </w:p>
          <w:p w:rsidR="006A0455" w:rsidRPr="005160FD" w:rsidRDefault="006A0455" w:rsidP="005160FD">
            <w:pPr>
              <w:pStyle w:val="a4"/>
              <w:ind w:left="0"/>
              <w:jc w:val="both"/>
            </w:pPr>
            <w:r w:rsidRPr="005160FD">
              <w:rPr>
                <w:sz w:val="22"/>
                <w:szCs w:val="22"/>
              </w:rPr>
              <w:t>ПК-2</w:t>
            </w:r>
          </w:p>
          <w:p w:rsidR="006A0455" w:rsidRPr="005160FD" w:rsidRDefault="006A0455" w:rsidP="005160FD">
            <w:pPr>
              <w:jc w:val="both"/>
            </w:pPr>
            <w:r w:rsidRPr="005160FD">
              <w:rPr>
                <w:sz w:val="22"/>
                <w:szCs w:val="22"/>
              </w:rPr>
              <w:t>ПК-6</w:t>
            </w:r>
          </w:p>
        </w:tc>
        <w:tc>
          <w:tcPr>
            <w:tcW w:w="4394" w:type="dxa"/>
          </w:tcPr>
          <w:p w:rsidR="006A0455" w:rsidRPr="005160FD" w:rsidRDefault="006A0455" w:rsidP="005160FD">
            <w:pPr>
              <w:pStyle w:val="a4"/>
              <w:ind w:left="0"/>
              <w:jc w:val="both"/>
            </w:pPr>
            <w:r w:rsidRPr="005160FD">
              <w:rPr>
                <w:sz w:val="22"/>
                <w:szCs w:val="22"/>
              </w:rPr>
              <w:t>Вопросы к занятию, практические задания различной степени сложности, защита информационного проекта (презентации)</w:t>
            </w:r>
          </w:p>
        </w:tc>
      </w:tr>
    </w:tbl>
    <w:p w:rsidR="006A0455" w:rsidRDefault="006A0455" w:rsidP="00D00133">
      <w:pPr>
        <w:autoSpaceDE w:val="0"/>
        <w:autoSpaceDN w:val="0"/>
        <w:adjustRightInd w:val="0"/>
        <w:ind w:left="720"/>
        <w:jc w:val="both"/>
        <w:rPr>
          <w:iCs/>
        </w:rPr>
      </w:pPr>
    </w:p>
    <w:p w:rsidR="006A0455" w:rsidRPr="00DC11F5" w:rsidRDefault="006A0455" w:rsidP="00587B7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6A0455" w:rsidRDefault="006A0455" w:rsidP="00587B7E">
      <w:pPr>
        <w:autoSpaceDE w:val="0"/>
        <w:autoSpaceDN w:val="0"/>
        <w:adjustRightInd w:val="0"/>
        <w:ind w:left="720" w:firstLine="709"/>
        <w:jc w:val="both"/>
        <w:rPr>
          <w:i/>
          <w:iCs/>
          <w:u w:val="single"/>
        </w:rPr>
      </w:pPr>
    </w:p>
    <w:p w:rsidR="006A0455" w:rsidRPr="00A736A5" w:rsidRDefault="006A0455" w:rsidP="00A736A5">
      <w:pPr>
        <w:pStyle w:val="11"/>
        <w:spacing w:after="0" w:line="240" w:lineRule="auto"/>
        <w:ind w:left="0" w:firstLine="709"/>
        <w:jc w:val="both"/>
        <w:rPr>
          <w:rFonts w:ascii="Times New Roman" w:hAnsi="Times New Roman"/>
          <w:bCs/>
          <w:sz w:val="24"/>
          <w:szCs w:val="24"/>
        </w:rPr>
      </w:pPr>
      <w:r w:rsidRPr="00A736A5">
        <w:rPr>
          <w:rFonts w:ascii="Times New Roman" w:hAnsi="Times New Roman"/>
          <w:b/>
          <w:bCs/>
          <w:sz w:val="24"/>
          <w:szCs w:val="24"/>
        </w:rPr>
        <w:t xml:space="preserve">Тема 1. </w:t>
      </w:r>
      <w:r w:rsidRPr="00A736A5">
        <w:rPr>
          <w:rFonts w:ascii="Times New Roman" w:hAnsi="Times New Roman"/>
          <w:sz w:val="24"/>
          <w:szCs w:val="24"/>
        </w:rPr>
        <w:t>Понятие, цели ,принципы оценки имущества.</w:t>
      </w:r>
    </w:p>
    <w:p w:rsidR="006A0455" w:rsidRPr="00A736A5" w:rsidRDefault="006A0455" w:rsidP="00A736A5">
      <w:pPr>
        <w:pStyle w:val="11"/>
        <w:spacing w:after="0" w:line="240" w:lineRule="auto"/>
        <w:ind w:left="0" w:firstLine="709"/>
        <w:jc w:val="both"/>
        <w:rPr>
          <w:rFonts w:ascii="Times New Roman" w:hAnsi="Times New Roman"/>
          <w:sz w:val="24"/>
          <w:szCs w:val="24"/>
        </w:rPr>
      </w:pPr>
      <w:r w:rsidRPr="00A736A5">
        <w:rPr>
          <w:rFonts w:ascii="Times New Roman" w:hAnsi="Times New Roman"/>
          <w:sz w:val="24"/>
          <w:szCs w:val="24"/>
        </w:rPr>
        <w:t>Вопросы к занятию</w:t>
      </w:r>
    </w:p>
    <w:p w:rsidR="006A0455" w:rsidRPr="00A736A5" w:rsidRDefault="006A0455" w:rsidP="00A736A5">
      <w:pPr>
        <w:ind w:firstLine="709"/>
        <w:jc w:val="both"/>
      </w:pPr>
      <w:r w:rsidRPr="00A736A5">
        <w:t xml:space="preserve">1. История и проблемы развития оценочной деятельности в России. </w:t>
      </w:r>
    </w:p>
    <w:p w:rsidR="006A0455" w:rsidRPr="00A736A5" w:rsidRDefault="006A0455" w:rsidP="00A736A5">
      <w:pPr>
        <w:ind w:firstLine="709"/>
        <w:jc w:val="both"/>
      </w:pPr>
      <w:r w:rsidRPr="00A736A5">
        <w:t xml:space="preserve">2. Регулирование оценочной деятельности в Российской Федерации. </w:t>
      </w:r>
    </w:p>
    <w:p w:rsidR="006A0455" w:rsidRPr="00A736A5" w:rsidRDefault="006A0455" w:rsidP="00A736A5">
      <w:pPr>
        <w:ind w:firstLine="709"/>
        <w:jc w:val="both"/>
      </w:pPr>
      <w:r w:rsidRPr="00A736A5">
        <w:t xml:space="preserve">3. Принципы оценки и их применение в оценочной деятельности. </w:t>
      </w:r>
    </w:p>
    <w:p w:rsidR="006A0455" w:rsidRPr="00A736A5" w:rsidRDefault="006A0455" w:rsidP="00A736A5">
      <w:pPr>
        <w:ind w:firstLine="709"/>
        <w:jc w:val="both"/>
      </w:pPr>
      <w:r w:rsidRPr="00A736A5">
        <w:t>4. Имущество, как объект оценки</w:t>
      </w:r>
    </w:p>
    <w:p w:rsidR="006A0455" w:rsidRPr="00A736A5" w:rsidRDefault="006A0455" w:rsidP="00A736A5">
      <w:pPr>
        <w:ind w:firstLine="709"/>
        <w:jc w:val="both"/>
      </w:pPr>
      <w:r w:rsidRPr="00A736A5">
        <w:t>5. Необходимость проведения оценки.</w:t>
      </w:r>
    </w:p>
    <w:p w:rsidR="006A0455" w:rsidRPr="00A736A5" w:rsidRDefault="006A0455" w:rsidP="00A736A5">
      <w:pPr>
        <w:ind w:firstLine="709"/>
        <w:jc w:val="both"/>
      </w:pPr>
    </w:p>
    <w:p w:rsidR="006A0455" w:rsidRPr="00A736A5" w:rsidRDefault="006A0455" w:rsidP="00A736A5">
      <w:pPr>
        <w:ind w:firstLine="709"/>
        <w:jc w:val="both"/>
      </w:pPr>
      <w:r w:rsidRPr="00A736A5">
        <w:t>Подготовка и защита информационного проекта (презентации): представить доклад  в форме презентации.</w:t>
      </w:r>
    </w:p>
    <w:p w:rsidR="006A0455" w:rsidRPr="00A736A5" w:rsidRDefault="006A0455" w:rsidP="00A736A5">
      <w:pPr>
        <w:pStyle w:val="11"/>
        <w:spacing w:after="0" w:line="240" w:lineRule="auto"/>
        <w:ind w:left="0" w:firstLine="709"/>
        <w:jc w:val="both"/>
        <w:rPr>
          <w:rFonts w:ascii="Times New Roman" w:hAnsi="Times New Roman"/>
          <w:sz w:val="24"/>
          <w:szCs w:val="24"/>
        </w:rPr>
      </w:pPr>
    </w:p>
    <w:p w:rsidR="006A0455" w:rsidRPr="00A736A5" w:rsidRDefault="006A0455" w:rsidP="00A736A5">
      <w:pPr>
        <w:pStyle w:val="11"/>
        <w:spacing w:after="0" w:line="240" w:lineRule="auto"/>
        <w:ind w:left="0" w:firstLine="709"/>
        <w:jc w:val="both"/>
        <w:rPr>
          <w:rFonts w:ascii="Times New Roman" w:hAnsi="Times New Roman"/>
          <w:sz w:val="24"/>
          <w:szCs w:val="24"/>
        </w:rPr>
      </w:pPr>
      <w:r w:rsidRPr="00A736A5">
        <w:rPr>
          <w:rFonts w:ascii="Times New Roman" w:hAnsi="Times New Roman"/>
          <w:b/>
          <w:bCs/>
          <w:sz w:val="24"/>
          <w:szCs w:val="24"/>
        </w:rPr>
        <w:t xml:space="preserve">Тема 2. </w:t>
      </w:r>
      <w:r w:rsidRPr="00A736A5">
        <w:rPr>
          <w:rFonts w:ascii="Times New Roman" w:hAnsi="Times New Roman"/>
          <w:sz w:val="24"/>
          <w:szCs w:val="24"/>
        </w:rPr>
        <w:t xml:space="preserve">Законодательные акты, регулирующие оценочную деятельность. Стандарты оценки. </w:t>
      </w:r>
    </w:p>
    <w:p w:rsidR="006A0455" w:rsidRPr="00A736A5" w:rsidRDefault="006A0455" w:rsidP="00A736A5">
      <w:pPr>
        <w:pStyle w:val="11"/>
        <w:spacing w:after="0" w:line="240" w:lineRule="auto"/>
        <w:ind w:left="0" w:firstLine="709"/>
        <w:jc w:val="both"/>
        <w:rPr>
          <w:rFonts w:ascii="Times New Roman" w:hAnsi="Times New Roman"/>
          <w:sz w:val="24"/>
          <w:szCs w:val="24"/>
        </w:rPr>
      </w:pPr>
      <w:r w:rsidRPr="00A736A5">
        <w:rPr>
          <w:rFonts w:ascii="Times New Roman" w:hAnsi="Times New Roman"/>
          <w:sz w:val="24"/>
          <w:szCs w:val="24"/>
        </w:rPr>
        <w:t>Вопросы к занятию</w:t>
      </w:r>
    </w:p>
    <w:p w:rsidR="006A0455" w:rsidRPr="00A736A5" w:rsidRDefault="006A0455" w:rsidP="00A736A5">
      <w:pPr>
        <w:pStyle w:val="a9"/>
        <w:ind w:firstLine="709"/>
        <w:jc w:val="both"/>
        <w:rPr>
          <w:sz w:val="24"/>
          <w:szCs w:val="24"/>
        </w:rPr>
      </w:pPr>
      <w:r w:rsidRPr="00A736A5">
        <w:rPr>
          <w:sz w:val="24"/>
          <w:szCs w:val="24"/>
        </w:rPr>
        <w:t>1.</w:t>
      </w:r>
      <w:r w:rsidRPr="00A736A5">
        <w:rPr>
          <w:sz w:val="24"/>
          <w:szCs w:val="24"/>
        </w:rPr>
        <w:tab/>
        <w:t xml:space="preserve">Международные и российские стандарты оценки. </w:t>
      </w:r>
    </w:p>
    <w:p w:rsidR="006A0455" w:rsidRPr="00A736A5" w:rsidRDefault="006A0455" w:rsidP="00A736A5">
      <w:pPr>
        <w:pStyle w:val="a9"/>
        <w:ind w:firstLine="709"/>
        <w:jc w:val="both"/>
        <w:rPr>
          <w:sz w:val="24"/>
          <w:szCs w:val="24"/>
        </w:rPr>
      </w:pPr>
      <w:r w:rsidRPr="00A736A5">
        <w:rPr>
          <w:sz w:val="24"/>
          <w:szCs w:val="24"/>
        </w:rPr>
        <w:t xml:space="preserve">2. Цели оценки и виды стоимости объектов собственности. </w:t>
      </w:r>
    </w:p>
    <w:p w:rsidR="006A0455" w:rsidRPr="00A736A5" w:rsidRDefault="006A0455" w:rsidP="00A736A5">
      <w:pPr>
        <w:pStyle w:val="a9"/>
        <w:ind w:firstLine="709"/>
        <w:jc w:val="both"/>
        <w:rPr>
          <w:sz w:val="24"/>
          <w:szCs w:val="24"/>
        </w:rPr>
      </w:pPr>
      <w:r w:rsidRPr="00A736A5">
        <w:rPr>
          <w:sz w:val="24"/>
          <w:szCs w:val="24"/>
        </w:rPr>
        <w:t xml:space="preserve">3. Организация и процедура оценки объектов собственности. </w:t>
      </w:r>
    </w:p>
    <w:p w:rsidR="006A0455" w:rsidRPr="00A736A5" w:rsidRDefault="006A0455" w:rsidP="00A736A5">
      <w:pPr>
        <w:pStyle w:val="a9"/>
        <w:ind w:firstLine="709"/>
        <w:jc w:val="both"/>
        <w:rPr>
          <w:sz w:val="24"/>
          <w:szCs w:val="24"/>
        </w:rPr>
      </w:pPr>
      <w:r w:rsidRPr="00A736A5">
        <w:rPr>
          <w:sz w:val="24"/>
          <w:szCs w:val="24"/>
        </w:rPr>
        <w:t>4 Рыночная стоимость как база оценки объектов собственности.</w:t>
      </w:r>
    </w:p>
    <w:p w:rsidR="006A0455" w:rsidRPr="00A736A5" w:rsidRDefault="006A0455" w:rsidP="00A736A5">
      <w:pPr>
        <w:pStyle w:val="a9"/>
        <w:ind w:firstLine="709"/>
        <w:jc w:val="both"/>
        <w:rPr>
          <w:sz w:val="24"/>
          <w:szCs w:val="24"/>
        </w:rPr>
      </w:pPr>
      <w:r w:rsidRPr="00A736A5">
        <w:rPr>
          <w:sz w:val="24"/>
          <w:szCs w:val="24"/>
        </w:rPr>
        <w:t xml:space="preserve">5. Особенности оценки нерыночных видов стоимости объектов собственности. </w:t>
      </w:r>
    </w:p>
    <w:p w:rsidR="006A0455" w:rsidRPr="00A736A5" w:rsidRDefault="006A0455" w:rsidP="00A736A5">
      <w:pPr>
        <w:pStyle w:val="a9"/>
        <w:ind w:firstLine="709"/>
        <w:jc w:val="both"/>
        <w:rPr>
          <w:sz w:val="24"/>
          <w:szCs w:val="24"/>
        </w:rPr>
      </w:pPr>
      <w:r w:rsidRPr="00A736A5">
        <w:rPr>
          <w:sz w:val="24"/>
          <w:szCs w:val="24"/>
        </w:rPr>
        <w:t xml:space="preserve">6. Инвестиционная стоимость объектов собственности. </w:t>
      </w:r>
    </w:p>
    <w:p w:rsidR="006A0455" w:rsidRPr="00A736A5" w:rsidRDefault="006A0455" w:rsidP="00A736A5">
      <w:pPr>
        <w:pStyle w:val="a9"/>
        <w:ind w:firstLine="709"/>
        <w:jc w:val="both"/>
        <w:rPr>
          <w:b/>
          <w:i/>
          <w:sz w:val="24"/>
          <w:szCs w:val="24"/>
        </w:rPr>
      </w:pPr>
      <w:r w:rsidRPr="00A736A5">
        <w:rPr>
          <w:sz w:val="24"/>
          <w:szCs w:val="24"/>
        </w:rPr>
        <w:t>7 Ликвидационная стоимость объектов собственности.</w:t>
      </w:r>
    </w:p>
    <w:p w:rsidR="006A0455" w:rsidRPr="00A736A5" w:rsidRDefault="006A0455" w:rsidP="00A736A5">
      <w:pPr>
        <w:ind w:firstLine="709"/>
        <w:jc w:val="both"/>
      </w:pPr>
    </w:p>
    <w:p w:rsidR="006A0455" w:rsidRPr="00A736A5" w:rsidRDefault="006A0455" w:rsidP="00A736A5">
      <w:pPr>
        <w:ind w:firstLine="709"/>
        <w:jc w:val="both"/>
      </w:pPr>
      <w:r w:rsidRPr="00A736A5">
        <w:t>Подготовка и защита информационного проекта (презентации): представить доклад  в форме презентации.</w:t>
      </w:r>
    </w:p>
    <w:p w:rsidR="006A0455" w:rsidRPr="00A736A5" w:rsidRDefault="006A0455" w:rsidP="00A736A5">
      <w:pPr>
        <w:ind w:firstLine="709"/>
        <w:jc w:val="both"/>
      </w:pPr>
      <w:r w:rsidRPr="00A736A5">
        <w:t>Практическое задание</w:t>
      </w:r>
    </w:p>
    <w:p w:rsidR="006A0455" w:rsidRPr="00A736A5" w:rsidRDefault="006A0455" w:rsidP="00A736A5">
      <w:pPr>
        <w:ind w:firstLine="709"/>
        <w:jc w:val="both"/>
      </w:pPr>
      <w:r w:rsidRPr="00A736A5">
        <w:t>Составить сравнительный анализ международный и российских стандартов оценки.</w:t>
      </w:r>
    </w:p>
    <w:p w:rsidR="006A0455" w:rsidRPr="00A736A5" w:rsidRDefault="006A0455" w:rsidP="00A736A5">
      <w:pPr>
        <w:ind w:firstLine="709"/>
        <w:jc w:val="both"/>
      </w:pPr>
    </w:p>
    <w:p w:rsidR="006A0455" w:rsidRPr="00A736A5" w:rsidRDefault="006A0455" w:rsidP="00A736A5">
      <w:pPr>
        <w:pStyle w:val="11"/>
        <w:spacing w:after="0" w:line="240" w:lineRule="auto"/>
        <w:ind w:left="0" w:firstLine="709"/>
        <w:jc w:val="both"/>
        <w:rPr>
          <w:rFonts w:ascii="Times New Roman" w:hAnsi="Times New Roman"/>
          <w:bCs/>
          <w:sz w:val="24"/>
          <w:szCs w:val="24"/>
        </w:rPr>
      </w:pPr>
      <w:r w:rsidRPr="00A736A5">
        <w:rPr>
          <w:rFonts w:ascii="Times New Roman" w:hAnsi="Times New Roman"/>
          <w:b/>
          <w:spacing w:val="2"/>
          <w:sz w:val="24"/>
          <w:szCs w:val="24"/>
        </w:rPr>
        <w:t xml:space="preserve">Тема 3. </w:t>
      </w:r>
      <w:r w:rsidRPr="00A736A5">
        <w:rPr>
          <w:rFonts w:ascii="Times New Roman" w:hAnsi="Times New Roman"/>
          <w:sz w:val="24"/>
          <w:szCs w:val="24"/>
        </w:rPr>
        <w:t>Подходы к оценке имущества</w:t>
      </w:r>
    </w:p>
    <w:p w:rsidR="006A0455" w:rsidRPr="00A736A5" w:rsidRDefault="006A0455" w:rsidP="00A736A5">
      <w:pPr>
        <w:ind w:firstLine="709"/>
        <w:jc w:val="both"/>
      </w:pPr>
      <w:r w:rsidRPr="00A736A5">
        <w:t>Вопросы к занятию</w:t>
      </w:r>
    </w:p>
    <w:p w:rsidR="006A0455" w:rsidRPr="00A736A5" w:rsidRDefault="006A0455" w:rsidP="00A736A5">
      <w:pPr>
        <w:pStyle w:val="a9"/>
        <w:ind w:firstLine="709"/>
        <w:jc w:val="both"/>
        <w:rPr>
          <w:sz w:val="24"/>
          <w:szCs w:val="24"/>
        </w:rPr>
      </w:pPr>
      <w:r w:rsidRPr="00A736A5">
        <w:rPr>
          <w:sz w:val="24"/>
          <w:szCs w:val="24"/>
        </w:rPr>
        <w:t>Подходы к оценке. Доходный, затратный, Сравнительный</w:t>
      </w:r>
    </w:p>
    <w:p w:rsidR="006A0455" w:rsidRPr="00A736A5" w:rsidRDefault="006A0455" w:rsidP="00A736A5">
      <w:pPr>
        <w:pStyle w:val="a9"/>
        <w:ind w:firstLine="709"/>
        <w:jc w:val="both"/>
        <w:rPr>
          <w:sz w:val="24"/>
          <w:szCs w:val="24"/>
        </w:rPr>
      </w:pPr>
      <w:r w:rsidRPr="00A736A5">
        <w:rPr>
          <w:sz w:val="24"/>
          <w:szCs w:val="24"/>
        </w:rPr>
        <w:t xml:space="preserve">Требования к проведению оценки. </w:t>
      </w:r>
    </w:p>
    <w:p w:rsidR="006A0455" w:rsidRPr="00A736A5" w:rsidRDefault="006A0455" w:rsidP="00A736A5">
      <w:pPr>
        <w:pStyle w:val="a9"/>
        <w:ind w:firstLine="709"/>
        <w:jc w:val="both"/>
        <w:rPr>
          <w:sz w:val="24"/>
          <w:szCs w:val="24"/>
        </w:rPr>
      </w:pPr>
      <w:r w:rsidRPr="00A736A5">
        <w:rPr>
          <w:sz w:val="24"/>
          <w:szCs w:val="24"/>
        </w:rPr>
        <w:t xml:space="preserve">Задания на оценку. </w:t>
      </w:r>
    </w:p>
    <w:p w:rsidR="006A0455" w:rsidRPr="00A736A5" w:rsidRDefault="006A0455" w:rsidP="00A736A5">
      <w:pPr>
        <w:pStyle w:val="a9"/>
        <w:ind w:firstLine="709"/>
        <w:jc w:val="both"/>
        <w:rPr>
          <w:sz w:val="24"/>
          <w:szCs w:val="24"/>
        </w:rPr>
      </w:pPr>
      <w:r w:rsidRPr="00A736A5">
        <w:rPr>
          <w:sz w:val="24"/>
          <w:szCs w:val="24"/>
        </w:rPr>
        <w:t>Основные методы оценки</w:t>
      </w:r>
    </w:p>
    <w:p w:rsidR="006A0455" w:rsidRPr="00A736A5" w:rsidRDefault="006A0455" w:rsidP="00A736A5">
      <w:pPr>
        <w:pStyle w:val="a9"/>
        <w:ind w:firstLine="709"/>
        <w:jc w:val="both"/>
        <w:rPr>
          <w:sz w:val="24"/>
          <w:szCs w:val="24"/>
        </w:rPr>
      </w:pPr>
      <w:r w:rsidRPr="00A736A5">
        <w:rPr>
          <w:sz w:val="24"/>
          <w:szCs w:val="24"/>
        </w:rPr>
        <w:t>Права и обязанности оценщика</w:t>
      </w:r>
    </w:p>
    <w:p w:rsidR="006A0455" w:rsidRPr="00A736A5" w:rsidRDefault="006A0455" w:rsidP="00A736A5">
      <w:pPr>
        <w:pStyle w:val="a9"/>
        <w:ind w:firstLine="709"/>
        <w:jc w:val="both"/>
        <w:rPr>
          <w:sz w:val="24"/>
          <w:szCs w:val="24"/>
        </w:rPr>
      </w:pPr>
      <w:r w:rsidRPr="00A736A5">
        <w:rPr>
          <w:sz w:val="24"/>
          <w:szCs w:val="24"/>
        </w:rPr>
        <w:t>Субъекты оценочной деятельности и их взаимоотношения</w:t>
      </w:r>
    </w:p>
    <w:p w:rsidR="006A0455" w:rsidRPr="00A736A5" w:rsidRDefault="006A0455" w:rsidP="00A736A5">
      <w:pPr>
        <w:pStyle w:val="a9"/>
        <w:ind w:firstLine="709"/>
        <w:jc w:val="both"/>
        <w:rPr>
          <w:sz w:val="24"/>
          <w:szCs w:val="24"/>
        </w:rPr>
      </w:pPr>
      <w:r w:rsidRPr="00A736A5">
        <w:rPr>
          <w:sz w:val="24"/>
          <w:szCs w:val="24"/>
        </w:rPr>
        <w:t>Саморегулирование оценочной деятельности: функции и обязанности саморегулируемых организаций оценщиков</w:t>
      </w:r>
    </w:p>
    <w:p w:rsidR="006A0455" w:rsidRPr="00A736A5" w:rsidRDefault="006A0455" w:rsidP="00A736A5">
      <w:pPr>
        <w:pStyle w:val="a9"/>
        <w:ind w:firstLine="709"/>
        <w:jc w:val="both"/>
        <w:rPr>
          <w:sz w:val="24"/>
          <w:szCs w:val="24"/>
        </w:rPr>
      </w:pPr>
      <w:r w:rsidRPr="00A736A5">
        <w:rPr>
          <w:sz w:val="24"/>
          <w:szCs w:val="24"/>
        </w:rPr>
        <w:t>Дайте характеристику видов стоимости.</w:t>
      </w:r>
    </w:p>
    <w:p w:rsidR="006A0455" w:rsidRPr="00A736A5" w:rsidRDefault="006A0455" w:rsidP="00A736A5">
      <w:pPr>
        <w:pStyle w:val="a9"/>
        <w:ind w:firstLine="709"/>
        <w:jc w:val="both"/>
        <w:rPr>
          <w:sz w:val="24"/>
          <w:szCs w:val="24"/>
        </w:rPr>
      </w:pPr>
      <w:r w:rsidRPr="00A736A5">
        <w:rPr>
          <w:sz w:val="24"/>
          <w:szCs w:val="24"/>
        </w:rPr>
        <w:t>Отчет об оценке</w:t>
      </w:r>
    </w:p>
    <w:p w:rsidR="006A0455" w:rsidRPr="00A736A5" w:rsidRDefault="006A0455" w:rsidP="00A736A5">
      <w:pPr>
        <w:pStyle w:val="a9"/>
        <w:ind w:firstLine="709"/>
        <w:jc w:val="both"/>
        <w:rPr>
          <w:sz w:val="24"/>
          <w:szCs w:val="24"/>
        </w:rPr>
      </w:pPr>
      <w:r w:rsidRPr="00A736A5">
        <w:rPr>
          <w:sz w:val="24"/>
          <w:szCs w:val="24"/>
        </w:rPr>
        <w:t xml:space="preserve">Источники информации в оценочной деятельности. </w:t>
      </w:r>
    </w:p>
    <w:p w:rsidR="006A0455" w:rsidRPr="00A736A5" w:rsidRDefault="006A0455" w:rsidP="00A736A5">
      <w:pPr>
        <w:pStyle w:val="a9"/>
        <w:ind w:firstLine="709"/>
        <w:jc w:val="both"/>
        <w:rPr>
          <w:sz w:val="24"/>
          <w:szCs w:val="24"/>
        </w:rPr>
      </w:pPr>
      <w:r w:rsidRPr="00A736A5">
        <w:rPr>
          <w:sz w:val="24"/>
          <w:szCs w:val="24"/>
        </w:rPr>
        <w:t xml:space="preserve">Требования к информации об объекте оценки. </w:t>
      </w:r>
    </w:p>
    <w:p w:rsidR="006A0455" w:rsidRPr="00A736A5" w:rsidRDefault="006A0455" w:rsidP="00A736A5">
      <w:pPr>
        <w:pStyle w:val="a9"/>
        <w:ind w:firstLine="709"/>
        <w:jc w:val="both"/>
        <w:rPr>
          <w:sz w:val="24"/>
          <w:szCs w:val="24"/>
        </w:rPr>
      </w:pPr>
      <w:r w:rsidRPr="00A736A5">
        <w:rPr>
          <w:sz w:val="24"/>
          <w:szCs w:val="24"/>
        </w:rPr>
        <w:t>Факторы, определяющие выбор вида стоимости.</w:t>
      </w:r>
    </w:p>
    <w:p w:rsidR="006A0455" w:rsidRPr="00A736A5" w:rsidRDefault="006A0455" w:rsidP="00A736A5">
      <w:pPr>
        <w:ind w:firstLine="709"/>
        <w:jc w:val="both"/>
      </w:pPr>
    </w:p>
    <w:p w:rsidR="006A0455" w:rsidRPr="00A736A5" w:rsidRDefault="006A0455" w:rsidP="00A736A5">
      <w:pPr>
        <w:ind w:firstLine="709"/>
        <w:jc w:val="both"/>
      </w:pPr>
      <w:r w:rsidRPr="00A736A5">
        <w:t>Подготовка и защита информационного проекта (презентации): представить доклад  в форме презентации</w:t>
      </w:r>
    </w:p>
    <w:p w:rsidR="006A0455" w:rsidRPr="00A736A5" w:rsidRDefault="006A0455" w:rsidP="00A736A5">
      <w:pPr>
        <w:ind w:firstLine="709"/>
        <w:jc w:val="both"/>
      </w:pPr>
    </w:p>
    <w:p w:rsidR="006A0455" w:rsidRPr="00A736A5" w:rsidRDefault="006A0455" w:rsidP="00A736A5">
      <w:pPr>
        <w:ind w:firstLine="709"/>
        <w:jc w:val="both"/>
        <w:rPr>
          <w:i/>
        </w:rPr>
      </w:pPr>
      <w:r w:rsidRPr="00A736A5">
        <w:rPr>
          <w:i/>
        </w:rPr>
        <w:t xml:space="preserve">Практическое </w:t>
      </w:r>
      <w:proofErr w:type="spellStart"/>
      <w:r w:rsidRPr="00A736A5">
        <w:rPr>
          <w:i/>
        </w:rPr>
        <w:t>задание</w:t>
      </w:r>
      <w:r w:rsidRPr="00A736A5">
        <w:t>Изучить</w:t>
      </w:r>
      <w:proofErr w:type="spellEnd"/>
      <w:r w:rsidRPr="00A736A5">
        <w:t xml:space="preserve"> структуру отчета о проведенной оценке.</w:t>
      </w:r>
    </w:p>
    <w:p w:rsidR="006A0455" w:rsidRPr="00A736A5" w:rsidRDefault="006A0455" w:rsidP="00A736A5">
      <w:pPr>
        <w:ind w:firstLine="709"/>
        <w:jc w:val="both"/>
        <w:rPr>
          <w:lang w:eastAsia="en-US"/>
        </w:rPr>
      </w:pPr>
    </w:p>
    <w:p w:rsidR="006A0455" w:rsidRPr="00A736A5" w:rsidRDefault="006A0455" w:rsidP="00A736A5">
      <w:pPr>
        <w:ind w:firstLine="709"/>
        <w:jc w:val="both"/>
        <w:rPr>
          <w:bCs/>
        </w:rPr>
      </w:pPr>
      <w:r w:rsidRPr="00A736A5">
        <w:rPr>
          <w:b/>
          <w:spacing w:val="2"/>
          <w:lang w:eastAsia="en-US"/>
        </w:rPr>
        <w:t xml:space="preserve">Тема 4. </w:t>
      </w:r>
      <w:r w:rsidRPr="00A736A5">
        <w:t xml:space="preserve">Методы оценки земельных участков </w:t>
      </w:r>
      <w:r w:rsidRPr="00A736A5">
        <w:rPr>
          <w:b/>
        </w:rPr>
        <w:t>(</w:t>
      </w:r>
      <w:r w:rsidRPr="00A736A5">
        <w:t>занятие включает практическую подготовку)</w:t>
      </w:r>
    </w:p>
    <w:p w:rsidR="006A0455" w:rsidRPr="00A736A5" w:rsidRDefault="006A0455" w:rsidP="00A736A5">
      <w:pPr>
        <w:ind w:firstLine="709"/>
        <w:jc w:val="both"/>
      </w:pPr>
      <w:r w:rsidRPr="00A736A5">
        <w:t>Вопросы к занятию</w:t>
      </w:r>
    </w:p>
    <w:p w:rsidR="006A0455" w:rsidRPr="00A736A5" w:rsidRDefault="006A0455" w:rsidP="00A736A5">
      <w:pPr>
        <w:ind w:firstLine="709"/>
        <w:jc w:val="both"/>
      </w:pPr>
      <w:r w:rsidRPr="00A736A5">
        <w:t xml:space="preserve">1. Основные задачи идентификации объектов оценки при определении их рыночной стоимости? </w:t>
      </w:r>
    </w:p>
    <w:p w:rsidR="006A0455" w:rsidRPr="00A736A5" w:rsidRDefault="006A0455" w:rsidP="00A736A5">
      <w:pPr>
        <w:ind w:firstLine="709"/>
        <w:jc w:val="both"/>
      </w:pPr>
      <w:r w:rsidRPr="00A736A5">
        <w:t xml:space="preserve">2. Процедура оценки </w:t>
      </w:r>
    </w:p>
    <w:p w:rsidR="006A0455" w:rsidRPr="00A736A5" w:rsidRDefault="006A0455" w:rsidP="00A736A5">
      <w:pPr>
        <w:ind w:firstLine="709"/>
        <w:jc w:val="both"/>
      </w:pPr>
      <w:r w:rsidRPr="00A736A5">
        <w:t xml:space="preserve">3. Порядок изучения документов Заказчика </w:t>
      </w:r>
    </w:p>
    <w:p w:rsidR="006A0455" w:rsidRPr="00A736A5" w:rsidRDefault="006A0455" w:rsidP="00A736A5">
      <w:pPr>
        <w:ind w:firstLine="709"/>
        <w:jc w:val="both"/>
      </w:pPr>
      <w:r w:rsidRPr="00A736A5">
        <w:t xml:space="preserve">4. Порядок осмотра объектов оценки </w:t>
      </w:r>
    </w:p>
    <w:p w:rsidR="006A0455" w:rsidRPr="00A736A5" w:rsidRDefault="006A0455" w:rsidP="00A736A5">
      <w:pPr>
        <w:ind w:firstLine="709"/>
        <w:jc w:val="both"/>
      </w:pPr>
      <w:r w:rsidRPr="00A736A5">
        <w:t xml:space="preserve">5. Проведение экспертизы объекта оценки </w:t>
      </w:r>
    </w:p>
    <w:p w:rsidR="006A0455" w:rsidRPr="00A736A5" w:rsidRDefault="006A0455" w:rsidP="00A736A5">
      <w:pPr>
        <w:ind w:firstLine="709"/>
        <w:jc w:val="both"/>
      </w:pPr>
      <w:r w:rsidRPr="00A736A5">
        <w:t xml:space="preserve">6. Расчёт рыночной или иной стоимости объекта оценки </w:t>
      </w:r>
    </w:p>
    <w:p w:rsidR="006A0455" w:rsidRPr="00A736A5" w:rsidRDefault="006A0455" w:rsidP="00A736A5">
      <w:pPr>
        <w:ind w:firstLine="709"/>
        <w:jc w:val="both"/>
      </w:pPr>
      <w:r w:rsidRPr="00A736A5">
        <w:t xml:space="preserve">7. Виды стоимости недвижимости </w:t>
      </w:r>
    </w:p>
    <w:p w:rsidR="006A0455" w:rsidRPr="00A736A5" w:rsidRDefault="006A0455" w:rsidP="00A736A5">
      <w:pPr>
        <w:ind w:firstLine="709"/>
        <w:jc w:val="both"/>
      </w:pPr>
      <w:r w:rsidRPr="00A736A5">
        <w:t xml:space="preserve">8. Оценка рыночной стоимости земельных участков </w:t>
      </w:r>
    </w:p>
    <w:p w:rsidR="006A0455" w:rsidRPr="00A736A5" w:rsidRDefault="006A0455" w:rsidP="00A736A5">
      <w:pPr>
        <w:ind w:firstLine="709"/>
        <w:jc w:val="both"/>
      </w:pPr>
      <w:r w:rsidRPr="00A736A5">
        <w:t xml:space="preserve">9. Кадастровая стоимость земель и улучшений </w:t>
      </w:r>
    </w:p>
    <w:p w:rsidR="006A0455" w:rsidRPr="00A736A5" w:rsidRDefault="006A0455" w:rsidP="00A736A5">
      <w:pPr>
        <w:ind w:firstLine="709"/>
        <w:jc w:val="both"/>
      </w:pPr>
      <w:r w:rsidRPr="00A736A5">
        <w:t>10. Оценка земли для налогообложения.</w:t>
      </w:r>
    </w:p>
    <w:p w:rsidR="006A0455" w:rsidRPr="00A736A5" w:rsidRDefault="006A0455" w:rsidP="00A736A5">
      <w:pPr>
        <w:ind w:firstLine="709"/>
        <w:jc w:val="both"/>
      </w:pPr>
      <w:r w:rsidRPr="00A736A5">
        <w:t>Подготовка и защита информационного проекта (презентации): результаты анализа представить в форме презентации.</w:t>
      </w:r>
    </w:p>
    <w:p w:rsidR="006A0455" w:rsidRPr="00A736A5" w:rsidRDefault="006A0455" w:rsidP="00A736A5">
      <w:pPr>
        <w:ind w:firstLine="709"/>
        <w:jc w:val="both"/>
      </w:pPr>
    </w:p>
    <w:p w:rsidR="006A0455" w:rsidRPr="00A736A5" w:rsidRDefault="006A0455" w:rsidP="00A736A5">
      <w:pPr>
        <w:ind w:firstLine="709"/>
        <w:jc w:val="both"/>
        <w:rPr>
          <w:i/>
        </w:rPr>
      </w:pPr>
      <w:r w:rsidRPr="00A736A5">
        <w:rPr>
          <w:bCs/>
          <w:i/>
        </w:rPr>
        <w:t>З</w:t>
      </w:r>
      <w:r w:rsidRPr="00A736A5">
        <w:rPr>
          <w:i/>
        </w:rPr>
        <w:t>адание для практической подготовки</w:t>
      </w:r>
    </w:p>
    <w:p w:rsidR="006A0455" w:rsidRPr="00A736A5" w:rsidRDefault="006A0455" w:rsidP="00A736A5">
      <w:pPr>
        <w:ind w:firstLine="709"/>
        <w:jc w:val="both"/>
      </w:pPr>
    </w:p>
    <w:p w:rsidR="006A0455" w:rsidRPr="00A736A5" w:rsidRDefault="006A0455" w:rsidP="00A736A5">
      <w:pPr>
        <w:ind w:firstLine="709"/>
        <w:jc w:val="both"/>
      </w:pPr>
      <w:r w:rsidRPr="00A736A5">
        <w:t xml:space="preserve">Задача1. Определить стоимость застроенного земельного участка, площадь которого составляет 8000 </w:t>
      </w:r>
      <w:proofErr w:type="spellStart"/>
      <w:r w:rsidRPr="00A736A5">
        <w:t>кв.м</w:t>
      </w:r>
      <w:proofErr w:type="spellEnd"/>
      <w:r w:rsidRPr="00A736A5">
        <w:t xml:space="preserve">. На участке построен офис научно-исследовательского института объёмом 30*20*9 метров. Здание кирпичное, имеет все инженерные устройства, улучшенную внутреннюю отделку. Стоимость строительства в ценах 1969 года 1 </w:t>
      </w:r>
      <w:proofErr w:type="spellStart"/>
      <w:r w:rsidRPr="00A736A5">
        <w:t>куб.м</w:t>
      </w:r>
      <w:proofErr w:type="spellEnd"/>
      <w:r w:rsidRPr="00A736A5">
        <w:t xml:space="preserve">. строения 24,5 руб., индекс цен на климатический район 1,09, индекс 1984 к 1969 году 1,2, индекс перевода в текущие цены 80, дополнительные издержки при строительстве 15%. Прибыль предпринимателя 19%, НДС 18%. Здание имеет физический износ 40 %. Оставшийся срок эксплуатации здания 50 лет. Ставка дохода на вложенный капитал 19 %, Коэффициент капитализации для земли 15 %. Ставка арендной платы 1350 </w:t>
      </w:r>
      <w:proofErr w:type="spellStart"/>
      <w:r w:rsidRPr="00A736A5">
        <w:t>руб</w:t>
      </w:r>
      <w:proofErr w:type="spellEnd"/>
      <w:r w:rsidRPr="00A736A5">
        <w:t xml:space="preserve"> / </w:t>
      </w:r>
      <w:proofErr w:type="spellStart"/>
      <w:r w:rsidRPr="00A736A5">
        <w:t>кв.м</w:t>
      </w:r>
      <w:proofErr w:type="spellEnd"/>
      <w:r w:rsidRPr="00A736A5">
        <w:t>., Риск неплатежей и недогрузки 10%, операционные расходы 20 %.</w:t>
      </w:r>
    </w:p>
    <w:p w:rsidR="006A0455" w:rsidRPr="00A736A5" w:rsidRDefault="006A0455" w:rsidP="00A736A5">
      <w:pPr>
        <w:ind w:firstLine="709"/>
        <w:jc w:val="both"/>
      </w:pPr>
    </w:p>
    <w:p w:rsidR="006A0455" w:rsidRPr="00A736A5" w:rsidRDefault="006A0455" w:rsidP="00A736A5">
      <w:pPr>
        <w:ind w:firstLine="709"/>
        <w:jc w:val="both"/>
      </w:pPr>
      <w:r w:rsidRPr="00A736A5">
        <w:t>Задача 2. Определите рыночную стоимость земельного участка площадью 7 гектаров, если темпы роста земельной ренты 2% в год:</w:t>
      </w:r>
    </w:p>
    <w:p w:rsidR="006A0455" w:rsidRPr="00A736A5" w:rsidRDefault="006A0455" w:rsidP="00A736A5">
      <w:pPr>
        <w:ind w:firstLine="709"/>
        <w:jc w:val="both"/>
      </w:pPr>
      <w:r w:rsidRPr="00A736A5">
        <w:t>Величина земельной ренты – 0,91 млн. руб. с 1 гектара</w:t>
      </w:r>
    </w:p>
    <w:p w:rsidR="006A0455" w:rsidRPr="00A736A5" w:rsidRDefault="006A0455" w:rsidP="00A736A5">
      <w:pPr>
        <w:ind w:firstLine="709"/>
        <w:jc w:val="both"/>
      </w:pPr>
      <w:r w:rsidRPr="00A736A5">
        <w:t>Ставка отдачи на капитал с учетом рисков инвестиций в землю - 19%</w:t>
      </w:r>
    </w:p>
    <w:p w:rsidR="006A0455" w:rsidRPr="00A736A5" w:rsidRDefault="006A0455" w:rsidP="00A736A5">
      <w:pPr>
        <w:ind w:firstLine="709"/>
        <w:jc w:val="both"/>
      </w:pPr>
    </w:p>
    <w:p w:rsidR="006A0455" w:rsidRPr="00A736A5" w:rsidRDefault="006A0455" w:rsidP="00A736A5">
      <w:pPr>
        <w:ind w:firstLine="709"/>
        <w:jc w:val="both"/>
      </w:pPr>
      <w:r w:rsidRPr="00A736A5">
        <w:rPr>
          <w:b/>
        </w:rPr>
        <w:t>Тема 5</w:t>
      </w:r>
      <w:r w:rsidRPr="00A736A5">
        <w:t>. Подходы и методы оценки зданий, строений и других объектов недвижимости (улучшений) ( занятие включает практическую подготовку)</w:t>
      </w:r>
    </w:p>
    <w:p w:rsidR="006A0455" w:rsidRPr="00A736A5" w:rsidRDefault="006A0455" w:rsidP="00A736A5">
      <w:pPr>
        <w:ind w:firstLine="709"/>
        <w:jc w:val="both"/>
      </w:pPr>
      <w:r w:rsidRPr="00A736A5">
        <w:t>Вопросы к занятию</w:t>
      </w:r>
    </w:p>
    <w:p w:rsidR="006A0455" w:rsidRPr="00A736A5" w:rsidRDefault="006A0455" w:rsidP="00B87B46">
      <w:pPr>
        <w:pStyle w:val="a4"/>
        <w:numPr>
          <w:ilvl w:val="0"/>
          <w:numId w:val="14"/>
        </w:numPr>
        <w:tabs>
          <w:tab w:val="left" w:pos="993"/>
        </w:tabs>
        <w:ind w:left="0" w:firstLine="709"/>
        <w:jc w:val="both"/>
      </w:pPr>
      <w:r w:rsidRPr="00A736A5">
        <w:t xml:space="preserve">Недвижимое имущество как объект оценки: особенности, основные факторы стоимости. </w:t>
      </w:r>
    </w:p>
    <w:p w:rsidR="006A0455" w:rsidRPr="00A736A5" w:rsidRDefault="006A0455" w:rsidP="00B87B46">
      <w:pPr>
        <w:pStyle w:val="a4"/>
        <w:numPr>
          <w:ilvl w:val="0"/>
          <w:numId w:val="14"/>
        </w:numPr>
        <w:tabs>
          <w:tab w:val="left" w:pos="993"/>
        </w:tabs>
        <w:ind w:left="0" w:firstLine="709"/>
        <w:jc w:val="both"/>
      </w:pPr>
      <w:r w:rsidRPr="00A736A5">
        <w:t xml:space="preserve">Методы доходного подхода в оценке недвижимости: метод прямой капитализации дохода, метод дисконтированных денежных потоков. </w:t>
      </w:r>
    </w:p>
    <w:p w:rsidR="006A0455" w:rsidRPr="00A736A5" w:rsidRDefault="006A0455" w:rsidP="00B87B46">
      <w:pPr>
        <w:pStyle w:val="a4"/>
        <w:numPr>
          <w:ilvl w:val="0"/>
          <w:numId w:val="14"/>
        </w:numPr>
        <w:tabs>
          <w:tab w:val="left" w:pos="993"/>
        </w:tabs>
        <w:ind w:left="0" w:firstLine="709"/>
        <w:jc w:val="both"/>
      </w:pPr>
      <w:r w:rsidRPr="00A736A5">
        <w:t xml:space="preserve">Методы сравнительного подхода в оценке недвижимости: методы сравнительного анализа продаж, методы, основанные на соотнесении цены и дохода, экономико-математические методы. </w:t>
      </w:r>
    </w:p>
    <w:p w:rsidR="006A0455" w:rsidRPr="00A736A5" w:rsidRDefault="006A0455" w:rsidP="00B87B46">
      <w:pPr>
        <w:pStyle w:val="a4"/>
        <w:numPr>
          <w:ilvl w:val="0"/>
          <w:numId w:val="14"/>
        </w:numPr>
        <w:tabs>
          <w:tab w:val="left" w:pos="993"/>
        </w:tabs>
        <w:ind w:left="0" w:firstLine="709"/>
        <w:jc w:val="both"/>
      </w:pPr>
      <w:r w:rsidRPr="00A736A5">
        <w:t xml:space="preserve">Затратный подход к оценке недвижимости: расчет затрат на воспроизводство и замещение. Методы расчета износа улучшений. </w:t>
      </w:r>
    </w:p>
    <w:p w:rsidR="006A0455" w:rsidRPr="00A736A5" w:rsidRDefault="006A0455" w:rsidP="00B87B46">
      <w:pPr>
        <w:pStyle w:val="a4"/>
        <w:numPr>
          <w:ilvl w:val="0"/>
          <w:numId w:val="14"/>
        </w:numPr>
        <w:tabs>
          <w:tab w:val="left" w:pos="993"/>
        </w:tabs>
        <w:ind w:left="0" w:firstLine="709"/>
        <w:jc w:val="both"/>
      </w:pPr>
      <w:r w:rsidRPr="00A736A5">
        <w:t>Подготовка и защита информационного проекта (презентации): результаты анализа представить в форме презентации</w:t>
      </w:r>
    </w:p>
    <w:p w:rsidR="006A0455" w:rsidRPr="00A736A5" w:rsidRDefault="006A0455" w:rsidP="00A736A5">
      <w:pPr>
        <w:ind w:firstLine="709"/>
        <w:jc w:val="both"/>
      </w:pPr>
    </w:p>
    <w:p w:rsidR="006A0455" w:rsidRPr="00A736A5" w:rsidRDefault="006A0455" w:rsidP="00A736A5">
      <w:pPr>
        <w:ind w:firstLine="709"/>
        <w:jc w:val="both"/>
        <w:rPr>
          <w:i/>
        </w:rPr>
      </w:pPr>
      <w:r w:rsidRPr="00A736A5">
        <w:rPr>
          <w:bCs/>
          <w:i/>
        </w:rPr>
        <w:t>З</w:t>
      </w:r>
      <w:r w:rsidRPr="00A736A5">
        <w:rPr>
          <w:i/>
        </w:rPr>
        <w:t>адание для практической подготовки</w:t>
      </w:r>
    </w:p>
    <w:p w:rsidR="006A0455" w:rsidRPr="00A736A5" w:rsidRDefault="006A0455" w:rsidP="00A736A5">
      <w:pPr>
        <w:ind w:firstLine="709"/>
        <w:jc w:val="both"/>
      </w:pPr>
      <w:r w:rsidRPr="00A736A5">
        <w:t>Задачи различной степени сложности .</w:t>
      </w:r>
    </w:p>
    <w:p w:rsidR="006A0455" w:rsidRPr="00A736A5" w:rsidRDefault="006A0455" w:rsidP="00A736A5">
      <w:pPr>
        <w:ind w:firstLine="709"/>
        <w:jc w:val="both"/>
      </w:pPr>
    </w:p>
    <w:p w:rsidR="006A0455" w:rsidRPr="00A736A5" w:rsidRDefault="006A0455" w:rsidP="00A736A5">
      <w:pPr>
        <w:ind w:firstLine="709"/>
        <w:jc w:val="both"/>
      </w:pPr>
      <w:r w:rsidRPr="00A736A5">
        <w:t>Задача 1. Рассчитайте текущую стоимость потока арендных платежей, возникающих в конце года, если годовой арендный платеж первые 4 года составляет 400 тыс. рублей, затем он уменьшится на 150 тыс. рублей и сохранится в течение 3 лет, после чего возрастет на 350 тыс. рублей и будет поступать еще 2 года. Ставка дисконта 10%.</w:t>
      </w:r>
    </w:p>
    <w:p w:rsidR="006A0455" w:rsidRPr="00A736A5" w:rsidRDefault="006A0455" w:rsidP="00A736A5">
      <w:pPr>
        <w:ind w:firstLine="709"/>
        <w:jc w:val="both"/>
      </w:pPr>
      <w:r w:rsidRPr="00A736A5">
        <w:t> </w:t>
      </w:r>
    </w:p>
    <w:p w:rsidR="006A0455" w:rsidRPr="00A736A5" w:rsidRDefault="006A0455" w:rsidP="00A736A5">
      <w:pPr>
        <w:ind w:firstLine="709"/>
        <w:jc w:val="both"/>
      </w:pPr>
      <w:r w:rsidRPr="00A736A5">
        <w:t xml:space="preserve">Задача 2. Ожидается, что объект недвижимости будет приносить чистый операционный доход, равный 350 000 </w:t>
      </w:r>
      <w:proofErr w:type="spellStart"/>
      <w:r w:rsidRPr="00A736A5">
        <w:t>д.е</w:t>
      </w:r>
      <w:proofErr w:type="spellEnd"/>
      <w:r w:rsidRPr="00A736A5">
        <w:t xml:space="preserve">. в год. Анализ сравнимых продаж показывает, что инвесторы ожидают 19%-ной нормы прибыли на собственные средства от капиталовложений в схожие объекты. При приобретении объекта был получен кредит в  1 750 000 </w:t>
      </w:r>
      <w:proofErr w:type="spellStart"/>
      <w:r w:rsidRPr="00A736A5">
        <w:t>д.е</w:t>
      </w:r>
      <w:proofErr w:type="spellEnd"/>
      <w:r w:rsidRPr="00A736A5">
        <w:t>. Ипотечная постоянная составляет 17%. Оцените стоимость объекта.</w:t>
      </w:r>
    </w:p>
    <w:p w:rsidR="006A0455" w:rsidRPr="00A736A5" w:rsidRDefault="006A0455" w:rsidP="00A736A5">
      <w:pPr>
        <w:ind w:firstLine="709"/>
        <w:jc w:val="both"/>
      </w:pPr>
    </w:p>
    <w:p w:rsidR="006A0455" w:rsidRPr="00A736A5" w:rsidRDefault="006A0455" w:rsidP="00A736A5">
      <w:pPr>
        <w:ind w:firstLine="709"/>
        <w:jc w:val="both"/>
      </w:pPr>
      <w:r w:rsidRPr="00A736A5">
        <w:t>Задача 3. Организация выдала своему работнику ссуду под покупку квартиры. Ее рыночная стоимость равна 560 тыс. рублей. Требуется определить, какую сумму ежегодно работник будет возвращать организации, и какова инвестиционная стоимость квартиры работника, если известно: величина ссуды – 380 тыс. рублей; срок погашения – 3 года; процентная ставка – 8 %.</w:t>
      </w:r>
    </w:p>
    <w:p w:rsidR="006A0455" w:rsidRPr="00A736A5" w:rsidRDefault="006A0455" w:rsidP="00A736A5">
      <w:pPr>
        <w:ind w:firstLine="709"/>
        <w:jc w:val="both"/>
      </w:pPr>
    </w:p>
    <w:p w:rsidR="006A0455" w:rsidRPr="00A736A5" w:rsidRDefault="006A0455" w:rsidP="00A736A5">
      <w:pPr>
        <w:ind w:firstLine="709"/>
        <w:jc w:val="both"/>
      </w:pPr>
      <w:r w:rsidRPr="00A736A5">
        <w:t>Задача 4. Оценить стоимость объекта недвижимости доходным методом, если известно:</w:t>
      </w:r>
    </w:p>
    <w:p w:rsidR="006A0455" w:rsidRPr="00A736A5" w:rsidRDefault="006A0455" w:rsidP="00A736A5">
      <w:pPr>
        <w:ind w:firstLine="709"/>
        <w:jc w:val="both"/>
      </w:pPr>
      <w:r w:rsidRPr="00A736A5">
        <w:t>- ежегодный чистый операционный доход от недвижимости – 5 млн. руб.;</w:t>
      </w:r>
    </w:p>
    <w:p w:rsidR="006A0455" w:rsidRPr="00A736A5" w:rsidRDefault="006A0455" w:rsidP="00A736A5">
      <w:pPr>
        <w:ind w:firstLine="709"/>
        <w:jc w:val="both"/>
      </w:pPr>
      <w:r w:rsidRPr="00A736A5">
        <w:t>- период владения – 5 лет;</w:t>
      </w:r>
    </w:p>
    <w:p w:rsidR="006A0455" w:rsidRPr="00A736A5" w:rsidRDefault="006A0455" w:rsidP="00A736A5">
      <w:pPr>
        <w:ind w:firstLine="709"/>
        <w:jc w:val="both"/>
      </w:pPr>
      <w:r w:rsidRPr="00A736A5">
        <w:t>- выручка от продажи недвижимости в конце периода владения – 50 млн. руб.;</w:t>
      </w:r>
    </w:p>
    <w:p w:rsidR="006A0455" w:rsidRPr="00A736A5" w:rsidRDefault="006A0455" w:rsidP="00A736A5">
      <w:pPr>
        <w:ind w:firstLine="709"/>
        <w:jc w:val="both"/>
      </w:pPr>
      <w:r w:rsidRPr="00A736A5">
        <w:t>- ставка дисконта –10%.</w:t>
      </w:r>
    </w:p>
    <w:p w:rsidR="006A0455" w:rsidRPr="00A736A5" w:rsidRDefault="006A0455" w:rsidP="00A736A5">
      <w:pPr>
        <w:pStyle w:val="a4"/>
        <w:ind w:left="0" w:firstLine="709"/>
        <w:jc w:val="both"/>
      </w:pPr>
    </w:p>
    <w:p w:rsidR="006A0455" w:rsidRPr="00A736A5" w:rsidRDefault="006A0455" w:rsidP="00A736A5">
      <w:pPr>
        <w:ind w:firstLine="709"/>
        <w:jc w:val="both"/>
        <w:rPr>
          <w:b/>
        </w:rPr>
      </w:pPr>
      <w:r w:rsidRPr="00A736A5">
        <w:rPr>
          <w:b/>
        </w:rPr>
        <w:t xml:space="preserve">Тема 6. </w:t>
      </w:r>
      <w:r w:rsidRPr="00A736A5">
        <w:t>Кадастровая оценка недвижимости</w:t>
      </w:r>
    </w:p>
    <w:p w:rsidR="006A0455" w:rsidRPr="00A736A5" w:rsidRDefault="006A0455" w:rsidP="00A736A5">
      <w:pPr>
        <w:ind w:firstLine="709"/>
        <w:jc w:val="both"/>
      </w:pPr>
      <w:r w:rsidRPr="00A736A5">
        <w:t>Вопросы к занятию</w:t>
      </w:r>
    </w:p>
    <w:p w:rsidR="006A0455" w:rsidRPr="00A736A5" w:rsidRDefault="006A0455" w:rsidP="00B87B46">
      <w:pPr>
        <w:pStyle w:val="a4"/>
        <w:numPr>
          <w:ilvl w:val="0"/>
          <w:numId w:val="13"/>
        </w:numPr>
        <w:ind w:left="1134" w:hanging="425"/>
        <w:jc w:val="both"/>
      </w:pPr>
      <w:r w:rsidRPr="00A736A5">
        <w:t xml:space="preserve">Понятие кадастровой стоимости. </w:t>
      </w:r>
    </w:p>
    <w:p w:rsidR="006A0455" w:rsidRPr="00A736A5" w:rsidRDefault="006A0455" w:rsidP="00B87B46">
      <w:pPr>
        <w:pStyle w:val="a4"/>
        <w:numPr>
          <w:ilvl w:val="0"/>
          <w:numId w:val="13"/>
        </w:numPr>
        <w:ind w:left="1134" w:hanging="425"/>
        <w:jc w:val="both"/>
      </w:pPr>
      <w:r w:rsidRPr="00A736A5">
        <w:t xml:space="preserve">Общие требования к определению кадастровой стоимости. </w:t>
      </w:r>
    </w:p>
    <w:p w:rsidR="006A0455" w:rsidRPr="00A736A5" w:rsidRDefault="006A0455" w:rsidP="00B87B46">
      <w:pPr>
        <w:pStyle w:val="a4"/>
        <w:numPr>
          <w:ilvl w:val="0"/>
          <w:numId w:val="13"/>
        </w:numPr>
        <w:ind w:left="1134" w:hanging="425"/>
        <w:jc w:val="both"/>
      </w:pPr>
      <w:r w:rsidRPr="00A736A5">
        <w:t xml:space="preserve">Сбор сведений и значение </w:t>
      </w:r>
      <w:proofErr w:type="spellStart"/>
      <w:r w:rsidRPr="00A736A5">
        <w:t>ценообразующих</w:t>
      </w:r>
      <w:proofErr w:type="spellEnd"/>
      <w:r w:rsidRPr="00A736A5">
        <w:t xml:space="preserve"> факторов и рыночной информации. </w:t>
      </w:r>
    </w:p>
    <w:p w:rsidR="006A0455" w:rsidRPr="00A736A5" w:rsidRDefault="006A0455" w:rsidP="00B87B46">
      <w:pPr>
        <w:pStyle w:val="a4"/>
        <w:numPr>
          <w:ilvl w:val="0"/>
          <w:numId w:val="13"/>
        </w:numPr>
        <w:ind w:left="1134" w:hanging="425"/>
        <w:jc w:val="both"/>
      </w:pPr>
      <w:r w:rsidRPr="00A736A5">
        <w:t xml:space="preserve">Группировка объектов оценки. </w:t>
      </w:r>
    </w:p>
    <w:p w:rsidR="006A0455" w:rsidRPr="00A736A5" w:rsidRDefault="006A0455" w:rsidP="00B87B46">
      <w:pPr>
        <w:pStyle w:val="a4"/>
        <w:numPr>
          <w:ilvl w:val="0"/>
          <w:numId w:val="13"/>
        </w:numPr>
        <w:ind w:left="1134" w:hanging="425"/>
        <w:jc w:val="both"/>
      </w:pPr>
      <w:r w:rsidRPr="00A736A5">
        <w:t xml:space="preserve">Построение моделей оценки. </w:t>
      </w:r>
    </w:p>
    <w:p w:rsidR="006A0455" w:rsidRPr="00A736A5" w:rsidRDefault="006A0455" w:rsidP="00B87B46">
      <w:pPr>
        <w:pStyle w:val="a4"/>
        <w:numPr>
          <w:ilvl w:val="0"/>
          <w:numId w:val="13"/>
        </w:numPr>
        <w:ind w:left="1134" w:hanging="425"/>
        <w:jc w:val="both"/>
      </w:pPr>
      <w:r w:rsidRPr="00A736A5">
        <w:t xml:space="preserve">Порядок расчёта кадастровой стоимости. </w:t>
      </w:r>
    </w:p>
    <w:p w:rsidR="006A0455" w:rsidRPr="00A736A5" w:rsidRDefault="006A0455" w:rsidP="00B87B46">
      <w:pPr>
        <w:pStyle w:val="a4"/>
        <w:numPr>
          <w:ilvl w:val="0"/>
          <w:numId w:val="13"/>
        </w:numPr>
        <w:ind w:left="1134" w:hanging="425"/>
        <w:jc w:val="both"/>
      </w:pPr>
      <w:r w:rsidRPr="00A736A5">
        <w:t>Составление отчёта о кадастровой стоимости объекта недвижимости.</w:t>
      </w:r>
    </w:p>
    <w:p w:rsidR="006A0455" w:rsidRPr="00A736A5" w:rsidRDefault="006A0455" w:rsidP="00B87B46">
      <w:pPr>
        <w:pStyle w:val="a4"/>
        <w:numPr>
          <w:ilvl w:val="0"/>
          <w:numId w:val="13"/>
        </w:numPr>
        <w:ind w:left="1134" w:hanging="425"/>
        <w:jc w:val="both"/>
        <w:rPr>
          <w:i/>
        </w:rPr>
      </w:pPr>
      <w:r w:rsidRPr="00A736A5">
        <w:t>Системный и процессный подходы в кадастровой оценки недвижимости</w:t>
      </w:r>
    </w:p>
    <w:p w:rsidR="006A0455" w:rsidRPr="00A736A5" w:rsidRDefault="006A0455" w:rsidP="00A736A5">
      <w:pPr>
        <w:ind w:firstLine="709"/>
        <w:jc w:val="both"/>
      </w:pPr>
    </w:p>
    <w:p w:rsidR="006A0455" w:rsidRPr="00A736A5" w:rsidRDefault="006A0455" w:rsidP="00A736A5">
      <w:pPr>
        <w:ind w:firstLine="709"/>
        <w:jc w:val="both"/>
      </w:pPr>
      <w:r w:rsidRPr="00A736A5">
        <w:t xml:space="preserve">Примерное практическое задание  подготовить доклады на следующие темы </w:t>
      </w:r>
    </w:p>
    <w:p w:rsidR="006A0455" w:rsidRPr="00A736A5" w:rsidRDefault="006A0455" w:rsidP="00A736A5">
      <w:pPr>
        <w:ind w:firstLine="709"/>
        <w:jc w:val="both"/>
        <w:rPr>
          <w:rStyle w:val="afa"/>
          <w:i w:val="0"/>
          <w:iCs/>
          <w:color w:val="000000"/>
          <w:shd w:val="clear" w:color="auto" w:fill="FFFFFF"/>
        </w:rPr>
      </w:pPr>
    </w:p>
    <w:p w:rsidR="006A0455" w:rsidRPr="00A736A5" w:rsidRDefault="006A0455" w:rsidP="00A736A5">
      <w:pPr>
        <w:pStyle w:val="a4"/>
        <w:ind w:left="0" w:firstLine="709"/>
        <w:jc w:val="both"/>
      </w:pPr>
      <w:r w:rsidRPr="00A736A5">
        <w:t xml:space="preserve">Эволюция формирования основных понятий кадастровой оценки недвижимости  Формирование понятия «кадастровая оценка»... </w:t>
      </w:r>
    </w:p>
    <w:p w:rsidR="006A0455" w:rsidRPr="00A736A5" w:rsidRDefault="006A0455" w:rsidP="00A736A5">
      <w:pPr>
        <w:pStyle w:val="a4"/>
        <w:ind w:left="0" w:firstLine="709"/>
        <w:jc w:val="both"/>
      </w:pPr>
      <w:r w:rsidRPr="00A736A5">
        <w:t>Системный и процессный подходы в кадастровой оценки недвижимости. Система кадастровой оценки недвижимости</w:t>
      </w:r>
    </w:p>
    <w:p w:rsidR="006A0455" w:rsidRPr="00A736A5" w:rsidRDefault="006A0455" w:rsidP="00A736A5">
      <w:pPr>
        <w:pStyle w:val="a4"/>
        <w:ind w:left="0" w:firstLine="709"/>
        <w:jc w:val="both"/>
      </w:pPr>
      <w:r w:rsidRPr="00A736A5">
        <w:t xml:space="preserve">Институциональный подход в налогообложении и кадастровой оценки недвижимости </w:t>
      </w:r>
    </w:p>
    <w:p w:rsidR="006A0455" w:rsidRPr="00A736A5" w:rsidRDefault="006A0455" w:rsidP="00A736A5">
      <w:pPr>
        <w:pStyle w:val="a4"/>
        <w:ind w:left="0" w:firstLine="709"/>
        <w:jc w:val="both"/>
      </w:pPr>
      <w:r w:rsidRPr="00A736A5">
        <w:t>Судебное и досудебное оспаривание кадастровой стоимости как показатель уровня зрелости института налогообложения и кадастровой оценки недвижимости</w:t>
      </w:r>
    </w:p>
    <w:p w:rsidR="006A0455" w:rsidRPr="00A736A5" w:rsidRDefault="006A0455" w:rsidP="00A736A5">
      <w:pPr>
        <w:pStyle w:val="a4"/>
        <w:ind w:left="0" w:firstLine="709"/>
        <w:jc w:val="both"/>
        <w:rPr>
          <w:rStyle w:val="afa"/>
          <w:iCs/>
          <w:color w:val="000000"/>
          <w:shd w:val="clear" w:color="auto" w:fill="FFFFFF"/>
        </w:rPr>
      </w:pPr>
      <w:r w:rsidRPr="00A736A5">
        <w:t>Международный опыт налогообложения и массовой оценки недвижимости ..</w:t>
      </w:r>
    </w:p>
    <w:p w:rsidR="006A0455" w:rsidRPr="00A736A5" w:rsidRDefault="006A0455" w:rsidP="00A736A5">
      <w:pPr>
        <w:ind w:firstLine="709"/>
        <w:jc w:val="both"/>
      </w:pPr>
    </w:p>
    <w:p w:rsidR="006A0455" w:rsidRPr="00A736A5" w:rsidRDefault="006A0455" w:rsidP="00A736A5">
      <w:pPr>
        <w:ind w:firstLine="709"/>
        <w:jc w:val="both"/>
      </w:pPr>
      <w:r w:rsidRPr="00A736A5">
        <w:t>Подготовка и защита информационного проекта (презентации): результаты анализа представить в форме презентации</w:t>
      </w:r>
    </w:p>
    <w:p w:rsidR="006A0455" w:rsidRPr="00A736A5" w:rsidRDefault="006A0455" w:rsidP="00A736A5">
      <w:pPr>
        <w:ind w:firstLine="709"/>
        <w:jc w:val="both"/>
      </w:pPr>
    </w:p>
    <w:p w:rsidR="006A0455" w:rsidRPr="00A736A5" w:rsidRDefault="006A0455" w:rsidP="00A736A5">
      <w:pPr>
        <w:ind w:firstLine="709"/>
        <w:jc w:val="both"/>
      </w:pPr>
    </w:p>
    <w:p w:rsidR="006A0455" w:rsidRPr="00A736A5" w:rsidRDefault="006A0455" w:rsidP="00A736A5">
      <w:pPr>
        <w:ind w:firstLine="709"/>
        <w:jc w:val="both"/>
        <w:rPr>
          <w:b/>
          <w:bCs/>
          <w:color w:val="FF0000"/>
        </w:rPr>
      </w:pPr>
      <w:r w:rsidRPr="00A736A5">
        <w:rPr>
          <w:b/>
        </w:rPr>
        <w:t xml:space="preserve">Тема 7. </w:t>
      </w:r>
      <w:r w:rsidRPr="00A736A5">
        <w:t xml:space="preserve">Подходы и методы оценки машин, оборудования и транспортных средств  </w:t>
      </w:r>
      <w:r w:rsidRPr="00A736A5">
        <w:rPr>
          <w:b/>
        </w:rPr>
        <w:t xml:space="preserve">( </w:t>
      </w:r>
      <w:r w:rsidRPr="00A736A5">
        <w:t>занятие включает практическую подготовку)</w:t>
      </w:r>
    </w:p>
    <w:p w:rsidR="006A0455" w:rsidRPr="00A736A5" w:rsidRDefault="006A0455" w:rsidP="00A736A5">
      <w:pPr>
        <w:ind w:firstLine="709"/>
        <w:jc w:val="both"/>
      </w:pPr>
    </w:p>
    <w:p w:rsidR="006A0455" w:rsidRPr="00A736A5" w:rsidRDefault="006A0455" w:rsidP="00A736A5">
      <w:pPr>
        <w:ind w:firstLine="709"/>
        <w:jc w:val="both"/>
      </w:pPr>
      <w:r w:rsidRPr="00A736A5">
        <w:t>Вопросы к занятию</w:t>
      </w:r>
    </w:p>
    <w:p w:rsidR="006A0455" w:rsidRPr="00A736A5" w:rsidRDefault="00EF24BE" w:rsidP="00A736A5">
      <w:pPr>
        <w:pStyle w:val="a4"/>
        <w:ind w:left="0" w:firstLine="709"/>
        <w:jc w:val="both"/>
      </w:pPr>
      <w:hyperlink r:id="rId5" w:history="1">
        <w:r w:rsidR="006A0455" w:rsidRPr="00A736A5">
          <w:t>Оценка машин, оборудования и транспортных средств как направление в оценочной деятельности</w:t>
        </w:r>
      </w:hyperlink>
    </w:p>
    <w:p w:rsidR="006A0455" w:rsidRPr="00A736A5" w:rsidRDefault="00EF24BE" w:rsidP="00A736A5">
      <w:pPr>
        <w:pStyle w:val="a4"/>
        <w:ind w:left="0" w:firstLine="709"/>
        <w:jc w:val="both"/>
      </w:pPr>
      <w:hyperlink r:id="rId6" w:history="1">
        <w:r w:rsidR="006A0455" w:rsidRPr="00A736A5">
          <w:t>Классификация машин и оборудования. Виды классификаторов</w:t>
        </w:r>
      </w:hyperlink>
    </w:p>
    <w:p w:rsidR="006A0455" w:rsidRPr="00A736A5" w:rsidRDefault="00EF24BE" w:rsidP="00A736A5">
      <w:pPr>
        <w:pStyle w:val="a4"/>
        <w:ind w:left="0" w:firstLine="709"/>
        <w:jc w:val="both"/>
      </w:pPr>
      <w:hyperlink r:id="rId7" w:history="1">
        <w:r w:rsidR="006A0455" w:rsidRPr="00A736A5">
          <w:t>Цели оценки машин и оборудования</w:t>
        </w:r>
      </w:hyperlink>
    </w:p>
    <w:p w:rsidR="006A0455" w:rsidRPr="00A736A5" w:rsidRDefault="00EF24BE" w:rsidP="00A736A5">
      <w:pPr>
        <w:pStyle w:val="a4"/>
        <w:ind w:left="0" w:firstLine="709"/>
        <w:jc w:val="both"/>
      </w:pPr>
      <w:hyperlink r:id="rId8" w:history="1">
        <w:r w:rsidR="006A0455" w:rsidRPr="00A736A5">
          <w:t>Цели оценки машин и оборудования. Выбор вида стоимости в зависимости от целей и ситуации оценки</w:t>
        </w:r>
      </w:hyperlink>
    </w:p>
    <w:p w:rsidR="006A0455" w:rsidRPr="00A736A5" w:rsidRDefault="00EF24BE" w:rsidP="00A736A5">
      <w:pPr>
        <w:pStyle w:val="a4"/>
        <w:ind w:left="0" w:firstLine="709"/>
        <w:jc w:val="both"/>
      </w:pPr>
      <w:hyperlink r:id="rId9" w:history="1">
        <w:r w:rsidR="006A0455" w:rsidRPr="00A736A5">
          <w:t>Виды стоимости машин, оборудования и транспортных средств</w:t>
        </w:r>
      </w:hyperlink>
    </w:p>
    <w:p w:rsidR="006A0455" w:rsidRPr="00A736A5" w:rsidRDefault="00EF24BE" w:rsidP="00A736A5">
      <w:pPr>
        <w:pStyle w:val="a4"/>
        <w:ind w:left="0" w:firstLine="709"/>
        <w:jc w:val="both"/>
      </w:pPr>
      <w:hyperlink r:id="rId10" w:history="1">
        <w:r w:rsidR="006A0455" w:rsidRPr="00A736A5">
          <w:t>Принципы оценки стоимости машин и оборудования</w:t>
        </w:r>
      </w:hyperlink>
    </w:p>
    <w:p w:rsidR="006A0455" w:rsidRPr="00A736A5" w:rsidRDefault="006A0455" w:rsidP="00A736A5">
      <w:pPr>
        <w:ind w:firstLine="709"/>
        <w:jc w:val="both"/>
      </w:pPr>
    </w:p>
    <w:p w:rsidR="006A0455" w:rsidRPr="00A736A5" w:rsidRDefault="006A0455" w:rsidP="00A736A5">
      <w:pPr>
        <w:ind w:firstLine="709"/>
        <w:jc w:val="both"/>
      </w:pPr>
      <w:r w:rsidRPr="00A736A5">
        <w:t>Подготовка и защита информационного проекта (презентации): результаты анализа представить в форме презентации</w:t>
      </w:r>
    </w:p>
    <w:p w:rsidR="006A0455" w:rsidRPr="00A736A5" w:rsidRDefault="006A0455" w:rsidP="00A736A5">
      <w:pPr>
        <w:ind w:firstLine="709"/>
        <w:jc w:val="both"/>
      </w:pPr>
    </w:p>
    <w:p w:rsidR="006A0455" w:rsidRPr="00A736A5" w:rsidRDefault="006A0455" w:rsidP="00A736A5">
      <w:pPr>
        <w:ind w:firstLine="709"/>
        <w:jc w:val="both"/>
        <w:rPr>
          <w:i/>
        </w:rPr>
      </w:pPr>
      <w:r w:rsidRPr="00A736A5">
        <w:rPr>
          <w:bCs/>
          <w:i/>
        </w:rPr>
        <w:t>З</w:t>
      </w:r>
      <w:r w:rsidRPr="00A736A5">
        <w:rPr>
          <w:i/>
        </w:rPr>
        <w:t>адание для практической подготовки</w:t>
      </w:r>
    </w:p>
    <w:p w:rsidR="006A0455" w:rsidRPr="00A736A5" w:rsidRDefault="006A0455" w:rsidP="00A736A5">
      <w:pPr>
        <w:ind w:firstLine="709"/>
        <w:jc w:val="both"/>
        <w:rPr>
          <w:rStyle w:val="afa"/>
          <w:i w:val="0"/>
          <w:iCs/>
          <w:color w:val="000000"/>
          <w:shd w:val="clear" w:color="auto" w:fill="FFFFFF"/>
        </w:rPr>
      </w:pPr>
      <w:r w:rsidRPr="00A736A5">
        <w:rPr>
          <w:rStyle w:val="afa"/>
          <w:i w:val="0"/>
          <w:iCs/>
          <w:color w:val="000000"/>
          <w:shd w:val="clear" w:color="auto" w:fill="FFFFFF"/>
        </w:rPr>
        <w:t xml:space="preserve">Задача № 1 </w:t>
      </w:r>
    </w:p>
    <w:p w:rsidR="006A0455" w:rsidRPr="00A736A5" w:rsidRDefault="006A0455" w:rsidP="00A736A5">
      <w:pPr>
        <w:ind w:firstLine="709"/>
        <w:jc w:val="both"/>
        <w:rPr>
          <w:rStyle w:val="afa"/>
          <w:i w:val="0"/>
          <w:iCs/>
          <w:color w:val="000000"/>
          <w:shd w:val="clear" w:color="auto" w:fill="FFFFFF"/>
        </w:rPr>
      </w:pPr>
      <w:r w:rsidRPr="00A736A5">
        <w:rPr>
          <w:rStyle w:val="afa"/>
          <w:i w:val="0"/>
          <w:iCs/>
          <w:color w:val="000000"/>
          <w:shd w:val="clear" w:color="auto" w:fill="FFFFFF"/>
        </w:rPr>
        <w:t xml:space="preserve">Рассчитать рыночную стоимость Экструдера модели </w:t>
      </w:r>
      <w:r w:rsidRPr="00A736A5">
        <w:rPr>
          <w:lang w:val="en-US"/>
        </w:rPr>
        <w:t>SJM</w:t>
      </w:r>
      <w:r w:rsidRPr="00A736A5">
        <w:t>-</w:t>
      </w:r>
      <w:r w:rsidRPr="00A736A5">
        <w:rPr>
          <w:lang w:val="en-US"/>
        </w:rPr>
        <w:t>Z</w:t>
      </w:r>
      <w:r w:rsidRPr="00A736A5">
        <w:t xml:space="preserve"> 35*30 сравнительным подходом. Исходные данные. </w:t>
      </w:r>
    </w:p>
    <w:p w:rsidR="006A0455" w:rsidRPr="00A736A5" w:rsidRDefault="00EF24BE" w:rsidP="00A736A5">
      <w:pPr>
        <w:ind w:firstLine="709"/>
        <w:jc w:val="center"/>
        <w:rPr>
          <w:rStyle w:val="afa"/>
          <w:i w:val="0"/>
          <w:iCs/>
          <w:color w:val="000000"/>
          <w:shd w:val="clear" w:color="auto" w:fill="FFFFFF"/>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1" o:spid="_x0000_i1025" type="#_x0000_t75" alt="http://dom-khv.ucoz.ru/ris15.bmp" style="width:408pt;height:165.75pt;visibility:visible">
            <v:imagedata r:id="rId11" o:title=""/>
          </v:shape>
        </w:pict>
      </w:r>
    </w:p>
    <w:p w:rsidR="006A0455" w:rsidRPr="00A736A5" w:rsidRDefault="006A0455" w:rsidP="00A736A5">
      <w:pPr>
        <w:ind w:firstLine="709"/>
        <w:jc w:val="both"/>
      </w:pPr>
      <w:r w:rsidRPr="00A736A5">
        <w:t xml:space="preserve">Задача № 2. Определить стоимость бензинового агрегата мощностью 40 </w:t>
      </w:r>
      <w:proofErr w:type="spellStart"/>
      <w:r w:rsidRPr="00A736A5">
        <w:t>л.с</w:t>
      </w:r>
      <w:proofErr w:type="spellEnd"/>
      <w:r w:rsidRPr="00A736A5">
        <w:t xml:space="preserve">., если известно, что стоимость бензинового агрегата мощностью 80 </w:t>
      </w:r>
      <w:proofErr w:type="spellStart"/>
      <w:r w:rsidRPr="00A736A5">
        <w:t>л.с</w:t>
      </w:r>
      <w:proofErr w:type="spellEnd"/>
      <w:r w:rsidRPr="00A736A5">
        <w:t>. составляет 600 $. Степенной коэффициент торможения для данного вида оборудования по мощности составляет 0,6.</w:t>
      </w:r>
    </w:p>
    <w:p w:rsidR="006A0455" w:rsidRPr="00A736A5" w:rsidRDefault="006A0455" w:rsidP="00A736A5">
      <w:pPr>
        <w:ind w:firstLine="709"/>
        <w:jc w:val="both"/>
        <w:rPr>
          <w:shd w:val="clear" w:color="auto" w:fill="889D00"/>
        </w:rPr>
      </w:pPr>
    </w:p>
    <w:p w:rsidR="006A0455" w:rsidRPr="00A736A5" w:rsidRDefault="006A0455" w:rsidP="00A736A5">
      <w:pPr>
        <w:ind w:firstLine="709"/>
        <w:jc w:val="both"/>
      </w:pPr>
      <w:r w:rsidRPr="00A736A5">
        <w:rPr>
          <w:i/>
        </w:rPr>
        <w:t>Подготовка и защита информационного проекта (презентации)</w:t>
      </w:r>
      <w:r w:rsidRPr="00A736A5">
        <w:t>: результаты анализа представить в форме презентации. Решение задач разной сложности.</w:t>
      </w:r>
    </w:p>
    <w:p w:rsidR="006A0455" w:rsidRDefault="006A0455" w:rsidP="00662CEE">
      <w:pPr>
        <w:widowControl w:val="0"/>
        <w:autoSpaceDE w:val="0"/>
        <w:autoSpaceDN w:val="0"/>
        <w:adjustRightInd w:val="0"/>
        <w:jc w:val="both"/>
        <w:rPr>
          <w:b/>
        </w:rPr>
      </w:pPr>
    </w:p>
    <w:p w:rsidR="006A0455" w:rsidRPr="00DC11F5" w:rsidRDefault="006A0455" w:rsidP="00402FC5">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6A0455" w:rsidRPr="000F0F00" w:rsidRDefault="006A0455" w:rsidP="00402FC5">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A0455" w:rsidRPr="00DC11F5" w:rsidRDefault="006A0455" w:rsidP="00D00133">
      <w:pPr>
        <w:widowControl w:val="0"/>
        <w:autoSpaceDE w:val="0"/>
        <w:autoSpaceDN w:val="0"/>
        <w:adjustRightInd w:val="0"/>
        <w:ind w:firstLine="708"/>
        <w:rPr>
          <w:b/>
          <w:bCs/>
          <w:i/>
          <w:iCs/>
          <w:highlight w:val="white"/>
        </w:rPr>
      </w:pPr>
    </w:p>
    <w:p w:rsidR="006A0455" w:rsidRDefault="006A0455"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6A0455" w:rsidRPr="00DC11F5" w:rsidRDefault="006A0455" w:rsidP="00802F71">
      <w:pPr>
        <w:autoSpaceDE w:val="0"/>
        <w:autoSpaceDN w:val="0"/>
        <w:adjustRightInd w:val="0"/>
        <w:ind w:left="708"/>
        <w:jc w:val="both"/>
        <w:rPr>
          <w:b/>
          <w:bCs/>
          <w:i/>
          <w:iCs/>
        </w:rPr>
      </w:pPr>
    </w:p>
    <w:p w:rsidR="006A0455" w:rsidRDefault="006A0455" w:rsidP="00D00133">
      <w:pPr>
        <w:autoSpaceDE w:val="0"/>
        <w:autoSpaceDN w:val="0"/>
        <w:adjustRightInd w:val="0"/>
        <w:ind w:left="720"/>
        <w:rPr>
          <w:b/>
          <w:iCs/>
        </w:rPr>
      </w:pPr>
      <w:r w:rsidRPr="00DC11F5">
        <w:rPr>
          <w:b/>
          <w:iCs/>
        </w:rPr>
        <w:t>7.1. Основная учебная литература:</w:t>
      </w:r>
    </w:p>
    <w:p w:rsidR="006A0455" w:rsidRPr="00D17293" w:rsidRDefault="006A0455" w:rsidP="00B87B46">
      <w:pPr>
        <w:pStyle w:val="a4"/>
        <w:numPr>
          <w:ilvl w:val="0"/>
          <w:numId w:val="15"/>
        </w:numPr>
        <w:tabs>
          <w:tab w:val="left" w:pos="993"/>
        </w:tabs>
        <w:ind w:left="0" w:firstLine="709"/>
        <w:jc w:val="both"/>
        <w:rPr>
          <w:shd w:val="clear" w:color="auto" w:fill="FFFFFF"/>
        </w:rPr>
      </w:pPr>
      <w:r w:rsidRPr="00D17293">
        <w:rPr>
          <w:shd w:val="clear" w:color="auto" w:fill="FFFFFF"/>
        </w:rPr>
        <w:t>Чеботарев, Н. Ф. Оценка стоимости предприятия (бизнеса) : учебник для бакалавров / Н. Ф. Чеботарев. — 3-е изд. — Москва : Дашков и К, 2018. — 253 c. — ISBN 978-5-394-02368-2. — Текст : электронный // Электронно-библиотечная система IPR BOOKS : [сайт]. — URL: http://www.iprbookshop.ru/85625.html </w:t>
      </w:r>
    </w:p>
    <w:p w:rsidR="006A0455" w:rsidRPr="00D17293" w:rsidRDefault="006A0455" w:rsidP="00B87B46">
      <w:pPr>
        <w:pStyle w:val="a4"/>
        <w:numPr>
          <w:ilvl w:val="0"/>
          <w:numId w:val="15"/>
        </w:numPr>
        <w:tabs>
          <w:tab w:val="left" w:pos="993"/>
        </w:tabs>
        <w:ind w:left="0" w:firstLine="709"/>
        <w:jc w:val="both"/>
        <w:rPr>
          <w:shd w:val="clear" w:color="auto" w:fill="FFFFFF"/>
        </w:rPr>
      </w:pPr>
      <w:proofErr w:type="spellStart"/>
      <w:r w:rsidRPr="00D17293">
        <w:rPr>
          <w:shd w:val="clear" w:color="auto" w:fill="FFFFFF"/>
        </w:rPr>
        <w:t>Падерин</w:t>
      </w:r>
      <w:proofErr w:type="spellEnd"/>
      <w:r w:rsidRPr="00D17293">
        <w:rPr>
          <w:shd w:val="clear" w:color="auto" w:fill="FFFFFF"/>
        </w:rPr>
        <w:t xml:space="preserve">, А. В. Оценка и управление стоимостью предприятия (краткий курс лекций) / А. В. </w:t>
      </w:r>
      <w:proofErr w:type="spellStart"/>
      <w:r w:rsidRPr="00D17293">
        <w:rPr>
          <w:shd w:val="clear" w:color="auto" w:fill="FFFFFF"/>
        </w:rPr>
        <w:t>Падерин</w:t>
      </w:r>
      <w:proofErr w:type="spellEnd"/>
      <w:r w:rsidRPr="00D17293">
        <w:rPr>
          <w:shd w:val="clear" w:color="auto" w:fill="FFFFFF"/>
        </w:rPr>
        <w:t>. — Симферополь : Университет экономики и управления, 2019. — 189 c. — ISBN 2227-8397. — Текст : электронный // Электронно-библиотечная система IPR BOOKS : [сайт]. — URL: http://www.iprbookshop.ru/89489.html </w:t>
      </w:r>
    </w:p>
    <w:p w:rsidR="006A0455" w:rsidRPr="00D17293" w:rsidRDefault="006A0455" w:rsidP="00B87B46">
      <w:pPr>
        <w:pStyle w:val="a4"/>
        <w:numPr>
          <w:ilvl w:val="0"/>
          <w:numId w:val="15"/>
        </w:numPr>
        <w:tabs>
          <w:tab w:val="left" w:pos="993"/>
        </w:tabs>
        <w:ind w:left="0" w:firstLine="709"/>
        <w:jc w:val="both"/>
        <w:rPr>
          <w:shd w:val="clear" w:color="auto" w:fill="FFFFFF"/>
        </w:rPr>
      </w:pPr>
      <w:r w:rsidRPr="00D17293">
        <w:rPr>
          <w:shd w:val="clear" w:color="auto" w:fill="FFFFFF"/>
        </w:rPr>
        <w:t>Оценка бизнеса и управление стоимостью фирмы : учебное пособие / Н. Д. Горюнова, Л. Н. Никитина, В. Н. Новикова [и др.]. — Санкт-Петербург : Санкт-Петербургский государственный университет промышленных технологий и дизайна, 2018. — 134 c. — ISBN 978-5-7937-1598-0. — Текст : электронный // Электронно-библиотечная система IPR BOOKS : [сайт]. — URL: http://www.iprbookshop.ru/102946.html </w:t>
      </w:r>
    </w:p>
    <w:p w:rsidR="006A0455" w:rsidRPr="00A6141A" w:rsidRDefault="006A0455" w:rsidP="00B87B46">
      <w:pPr>
        <w:pStyle w:val="a4"/>
        <w:numPr>
          <w:ilvl w:val="0"/>
          <w:numId w:val="15"/>
        </w:numPr>
        <w:tabs>
          <w:tab w:val="left" w:pos="993"/>
        </w:tabs>
        <w:ind w:left="0" w:firstLine="709"/>
        <w:jc w:val="both"/>
        <w:rPr>
          <w:shd w:val="clear" w:color="auto" w:fill="FFFFFF"/>
        </w:rPr>
      </w:pPr>
      <w:r w:rsidRPr="00A6141A">
        <w:rPr>
          <w:shd w:val="clear" w:color="auto" w:fill="FFFFFF"/>
        </w:rPr>
        <w:t xml:space="preserve">Лисовский, А. Л. Оценка стоимости фирмы (бизнеса) : учебное пособие / А. Л. Лисовский, Т. А. </w:t>
      </w:r>
      <w:proofErr w:type="spellStart"/>
      <w:r w:rsidRPr="00A6141A">
        <w:rPr>
          <w:shd w:val="clear" w:color="auto" w:fill="FFFFFF"/>
        </w:rPr>
        <w:t>Никерова</w:t>
      </w:r>
      <w:proofErr w:type="spellEnd"/>
      <w:r w:rsidRPr="00A6141A">
        <w:rPr>
          <w:shd w:val="clear" w:color="auto" w:fill="FFFFFF"/>
        </w:rPr>
        <w:t>, Л. А. Шмелева. — Москва : Научный консультант, 2017. — 58 c. — ISBN 978-5-6040243-3-1. — Текст : электронный // Электронно-библиотечная система IPR BOOKS : [сайт]. — URL: http://www.iprbookshop.ru/75466.html </w:t>
      </w:r>
    </w:p>
    <w:p w:rsidR="006A0455" w:rsidRPr="00BE57FE" w:rsidRDefault="006A0455" w:rsidP="00445243">
      <w:pPr>
        <w:ind w:firstLine="360"/>
        <w:jc w:val="both"/>
        <w:rPr>
          <w:b/>
          <w:iCs/>
        </w:rPr>
      </w:pPr>
      <w:r w:rsidRPr="00BE57FE">
        <w:rPr>
          <w:b/>
          <w:iCs/>
        </w:rPr>
        <w:t>Дополнительная учебная литература:</w:t>
      </w:r>
    </w:p>
    <w:p w:rsidR="006A0455" w:rsidRPr="000338C7" w:rsidRDefault="006A0455" w:rsidP="00B87B46">
      <w:pPr>
        <w:pStyle w:val="a4"/>
        <w:numPr>
          <w:ilvl w:val="0"/>
          <w:numId w:val="16"/>
        </w:numPr>
        <w:tabs>
          <w:tab w:val="left" w:pos="1134"/>
        </w:tabs>
        <w:ind w:left="0" w:firstLine="709"/>
        <w:jc w:val="both"/>
        <w:rPr>
          <w:shd w:val="clear" w:color="auto" w:fill="FFFFFF"/>
        </w:rPr>
      </w:pPr>
      <w:r w:rsidRPr="000338C7">
        <w:rPr>
          <w:shd w:val="clear" w:color="auto" w:fill="FFFFFF"/>
        </w:rPr>
        <w:t xml:space="preserve">Подгорный, В. В. Оценка стоимости бизнеса : учебное пособие / В. В. Подгорный. — Донецк : Донецкий государственный университет управления, 2016. — 233 c. — ISBN 2227-8397. — Текст : электронный // Электронно-библиотечная система IPR BOOKS : [сайт]. — URL: </w:t>
      </w:r>
      <w:hyperlink r:id="rId12" w:history="1">
        <w:r w:rsidRPr="000338C7">
          <w:rPr>
            <w:rStyle w:val="a7"/>
            <w:shd w:val="clear" w:color="auto" w:fill="FFFFFF"/>
          </w:rPr>
          <w:t>http://www.iprbookshop.ru/62363.html</w:t>
        </w:r>
      </w:hyperlink>
    </w:p>
    <w:p w:rsidR="006A0455" w:rsidRPr="000338C7" w:rsidRDefault="006A0455" w:rsidP="00B87B46">
      <w:pPr>
        <w:pStyle w:val="a4"/>
        <w:numPr>
          <w:ilvl w:val="0"/>
          <w:numId w:val="16"/>
        </w:numPr>
        <w:tabs>
          <w:tab w:val="left" w:pos="1134"/>
        </w:tabs>
        <w:ind w:left="0" w:firstLine="709"/>
        <w:jc w:val="both"/>
        <w:rPr>
          <w:shd w:val="clear" w:color="auto" w:fill="FFFFFF"/>
        </w:rPr>
      </w:pPr>
      <w:r w:rsidRPr="000338C7">
        <w:rPr>
          <w:shd w:val="clear" w:color="auto" w:fill="FFFFFF"/>
        </w:rPr>
        <w:t xml:space="preserve">Оценка собственности. Оценка объектов недвижимости : учебник / А. Н. </w:t>
      </w:r>
      <w:proofErr w:type="spellStart"/>
      <w:r w:rsidRPr="000338C7">
        <w:rPr>
          <w:shd w:val="clear" w:color="auto" w:fill="FFFFFF"/>
        </w:rPr>
        <w:t>Асаул</w:t>
      </w:r>
      <w:proofErr w:type="spellEnd"/>
      <w:r w:rsidRPr="000338C7">
        <w:rPr>
          <w:shd w:val="clear" w:color="auto" w:fill="FFFFFF"/>
        </w:rPr>
        <w:t xml:space="preserve">, В. Н. </w:t>
      </w:r>
      <w:proofErr w:type="spellStart"/>
      <w:r w:rsidRPr="000338C7">
        <w:rPr>
          <w:shd w:val="clear" w:color="auto" w:fill="FFFFFF"/>
        </w:rPr>
        <w:t>Старинский</w:t>
      </w:r>
      <w:proofErr w:type="spellEnd"/>
      <w:r w:rsidRPr="000338C7">
        <w:rPr>
          <w:shd w:val="clear" w:color="auto" w:fill="FFFFFF"/>
        </w:rPr>
        <w:t xml:space="preserve">, М. К. Старовойтов, Р. А. </w:t>
      </w:r>
      <w:proofErr w:type="spellStart"/>
      <w:r w:rsidRPr="000338C7">
        <w:rPr>
          <w:shd w:val="clear" w:color="auto" w:fill="FFFFFF"/>
        </w:rPr>
        <w:t>Фалтинский</w:t>
      </w:r>
      <w:proofErr w:type="spellEnd"/>
      <w:r w:rsidRPr="000338C7">
        <w:rPr>
          <w:shd w:val="clear" w:color="auto" w:fill="FFFFFF"/>
        </w:rPr>
        <w:t xml:space="preserve"> ; под редакцией А. Н. </w:t>
      </w:r>
      <w:proofErr w:type="spellStart"/>
      <w:r w:rsidRPr="000338C7">
        <w:rPr>
          <w:shd w:val="clear" w:color="auto" w:fill="FFFFFF"/>
        </w:rPr>
        <w:t>Асаул</w:t>
      </w:r>
      <w:proofErr w:type="spellEnd"/>
      <w:r w:rsidRPr="000338C7">
        <w:rPr>
          <w:shd w:val="clear" w:color="auto" w:fill="FFFFFF"/>
        </w:rPr>
        <w:t xml:space="preserve">. — Санкт-Петербург : Институт проблем экономического возрождения, 2012. — 270 c. — ISBN 978-5-91460-028-7. — Текст : электронный // Электронно-библиотечная система IPR BOOKS : [сайт]. — URL: </w:t>
      </w:r>
      <w:hyperlink r:id="rId13" w:history="1">
        <w:r w:rsidRPr="000338C7">
          <w:rPr>
            <w:rStyle w:val="a7"/>
            <w:shd w:val="clear" w:color="auto" w:fill="FFFFFF"/>
          </w:rPr>
          <w:t>http://www.iprbookshop.ru/18207.html</w:t>
        </w:r>
      </w:hyperlink>
    </w:p>
    <w:p w:rsidR="006A0455" w:rsidRPr="00A6141A" w:rsidRDefault="006A0455" w:rsidP="00B87B46">
      <w:pPr>
        <w:pStyle w:val="a4"/>
        <w:numPr>
          <w:ilvl w:val="0"/>
          <w:numId w:val="16"/>
        </w:numPr>
        <w:tabs>
          <w:tab w:val="left" w:pos="1134"/>
        </w:tabs>
        <w:ind w:left="0" w:firstLine="709"/>
        <w:jc w:val="both"/>
        <w:rPr>
          <w:shd w:val="clear" w:color="auto" w:fill="FFFFFF"/>
        </w:rPr>
      </w:pPr>
      <w:proofErr w:type="spellStart"/>
      <w:r w:rsidRPr="00A6141A">
        <w:rPr>
          <w:shd w:val="clear" w:color="auto" w:fill="FFFFFF"/>
        </w:rPr>
        <w:t>Шовхалов</w:t>
      </w:r>
      <w:proofErr w:type="spellEnd"/>
      <w:r w:rsidRPr="00A6141A">
        <w:rPr>
          <w:shd w:val="clear" w:color="auto" w:fill="FFFFFF"/>
        </w:rPr>
        <w:t xml:space="preserve">, Ш. А. Оценка бизнеса : учебное пособие / Ш. А. </w:t>
      </w:r>
      <w:proofErr w:type="spellStart"/>
      <w:r w:rsidRPr="00A6141A">
        <w:rPr>
          <w:shd w:val="clear" w:color="auto" w:fill="FFFFFF"/>
        </w:rPr>
        <w:t>Шовхалов</w:t>
      </w:r>
      <w:proofErr w:type="spellEnd"/>
      <w:r w:rsidRPr="00A6141A">
        <w:rPr>
          <w:shd w:val="clear" w:color="auto" w:fill="FFFFFF"/>
        </w:rPr>
        <w:t>. — Красноярск : Сибирский федеральный университет, 2019. — 104 c. — ISBN 978-5-7638-4110-7. — Текст : электронный // Электронно-библиотечная система IPR BOOKS : [сайт]. — URL: http://www.iprbookshop.ru/100078.html </w:t>
      </w:r>
    </w:p>
    <w:p w:rsidR="006A0455" w:rsidRDefault="006A0455" w:rsidP="00162942">
      <w:pPr>
        <w:tabs>
          <w:tab w:val="left" w:pos="1701"/>
        </w:tabs>
        <w:autoSpaceDE w:val="0"/>
        <w:autoSpaceDN w:val="0"/>
        <w:adjustRightInd w:val="0"/>
        <w:ind w:left="851" w:hanging="142"/>
        <w:rPr>
          <w:b/>
          <w:iCs/>
        </w:rPr>
      </w:pPr>
    </w:p>
    <w:p w:rsidR="006A0455" w:rsidRPr="00DC11F5" w:rsidRDefault="006A0455"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6A0455" w:rsidRPr="00DC11F5" w:rsidRDefault="006A0455" w:rsidP="00896A13">
      <w:pPr>
        <w:tabs>
          <w:tab w:val="left" w:pos="1701"/>
        </w:tabs>
        <w:autoSpaceDE w:val="0"/>
        <w:autoSpaceDN w:val="0"/>
        <w:adjustRightInd w:val="0"/>
        <w:ind w:left="851" w:hanging="142"/>
        <w:rPr>
          <w:b/>
          <w:iCs/>
        </w:rPr>
      </w:pPr>
    </w:p>
    <w:p w:rsidR="006A0455" w:rsidRPr="00853C41" w:rsidRDefault="00EF24BE" w:rsidP="00B87B46">
      <w:pPr>
        <w:numPr>
          <w:ilvl w:val="0"/>
          <w:numId w:val="9"/>
        </w:numPr>
        <w:shd w:val="clear" w:color="auto" w:fill="FFFFFF"/>
        <w:ind w:left="0" w:firstLine="709"/>
        <w:jc w:val="both"/>
      </w:pPr>
      <w:hyperlink r:id="rId14" w:tgtFrame="_blank" w:history="1">
        <w:r w:rsidR="006A0455" w:rsidRPr="00853C41">
          <w:rPr>
            <w:rStyle w:val="a7"/>
            <w:color w:val="auto"/>
            <w:u w:val="none"/>
          </w:rPr>
          <w:t xml:space="preserve">Экономическое развитие России . </w:t>
        </w:r>
      </w:hyperlink>
      <w:r w:rsidR="006A0455" w:rsidRPr="00853C41">
        <w:t xml:space="preserve">. </w:t>
      </w:r>
      <w:r w:rsidR="006A0455" w:rsidRPr="00853C41">
        <w:rPr>
          <w:color w:val="000000"/>
        </w:rPr>
        <w:t xml:space="preserve">ISSN: </w:t>
      </w:r>
      <w:r w:rsidR="006A0455" w:rsidRPr="00853C41">
        <w:rPr>
          <w:color w:val="000000"/>
          <w:shd w:val="clear" w:color="auto" w:fill="FFFFFF"/>
        </w:rPr>
        <w:t>2306-5001</w:t>
      </w:r>
    </w:p>
    <w:p w:rsidR="006A0455" w:rsidRPr="00853C41" w:rsidRDefault="00EF24BE" w:rsidP="00B87B46">
      <w:pPr>
        <w:numPr>
          <w:ilvl w:val="0"/>
          <w:numId w:val="9"/>
        </w:numPr>
        <w:shd w:val="clear" w:color="auto" w:fill="FFFFFF"/>
        <w:ind w:left="0" w:firstLine="709"/>
        <w:jc w:val="both"/>
      </w:pPr>
      <w:hyperlink r:id="rId15" w:tgtFrame="_blank" w:history="1">
        <w:r w:rsidR="006A0455" w:rsidRPr="00853C41">
          <w:rPr>
            <w:rStyle w:val="a7"/>
            <w:color w:val="auto"/>
            <w:u w:val="none"/>
          </w:rPr>
          <w:t>Вестник Экономик</w:t>
        </w:r>
        <w:r w:rsidR="006A0455">
          <w:rPr>
            <w:rStyle w:val="a7"/>
            <w:color w:val="auto"/>
            <w:u w:val="none"/>
          </w:rPr>
          <w:t>и</w:t>
        </w:r>
        <w:r w:rsidR="006A0455" w:rsidRPr="00853C41">
          <w:rPr>
            <w:rStyle w:val="a7"/>
            <w:color w:val="auto"/>
            <w:u w:val="none"/>
          </w:rPr>
          <w:t xml:space="preserve"> , права и социологии. </w:t>
        </w:r>
      </w:hyperlink>
      <w:r w:rsidR="006A0455" w:rsidRPr="00853C41">
        <w:rPr>
          <w:color w:val="000000"/>
        </w:rPr>
        <w:t xml:space="preserve">ISSN: </w:t>
      </w:r>
      <w:r w:rsidR="006A0455" w:rsidRPr="00853C41">
        <w:rPr>
          <w:color w:val="000000"/>
          <w:shd w:val="clear" w:color="auto" w:fill="FFFFFF"/>
        </w:rPr>
        <w:t>1998-5533</w:t>
      </w:r>
    </w:p>
    <w:p w:rsidR="006A0455" w:rsidRPr="00853C41" w:rsidRDefault="006A0455" w:rsidP="00B87B46">
      <w:pPr>
        <w:numPr>
          <w:ilvl w:val="0"/>
          <w:numId w:val="9"/>
        </w:numPr>
        <w:shd w:val="clear" w:color="auto" w:fill="FFFFFF"/>
        <w:ind w:left="0" w:firstLine="709"/>
        <w:jc w:val="both"/>
      </w:pPr>
      <w:r w:rsidRPr="00853C41">
        <w:t xml:space="preserve">Журнал Налоги </w:t>
      </w:r>
      <w:r w:rsidRPr="00853C41">
        <w:rPr>
          <w:color w:val="000000"/>
        </w:rPr>
        <w:t>ISSN:</w:t>
      </w:r>
      <w:r w:rsidRPr="00853C41">
        <w:rPr>
          <w:color w:val="414040"/>
          <w:shd w:val="clear" w:color="auto" w:fill="FFFFFF"/>
        </w:rPr>
        <w:t xml:space="preserve"> 1999-4796</w:t>
      </w:r>
    </w:p>
    <w:p w:rsidR="006A0455" w:rsidRPr="00853C41" w:rsidRDefault="006A0455" w:rsidP="00853C41">
      <w:pPr>
        <w:shd w:val="clear" w:color="auto" w:fill="FFFFFF"/>
        <w:ind w:left="709"/>
        <w:jc w:val="both"/>
      </w:pPr>
    </w:p>
    <w:p w:rsidR="006A0455" w:rsidRPr="00DC11F5" w:rsidRDefault="006A0455"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6A0455" w:rsidRDefault="00EF24BE" w:rsidP="003F18DB">
      <w:pPr>
        <w:widowControl w:val="0"/>
        <w:autoSpaceDE w:val="0"/>
        <w:autoSpaceDN w:val="0"/>
        <w:adjustRightInd w:val="0"/>
        <w:jc w:val="both"/>
        <w:rPr>
          <w:shd w:val="clear" w:color="auto" w:fill="FFFFFF"/>
        </w:rPr>
      </w:pPr>
      <w:hyperlink r:id="rId16" w:history="1">
        <w:r w:rsidR="006A0455" w:rsidRPr="00DC11F5">
          <w:rPr>
            <w:rStyle w:val="a7"/>
            <w:shd w:val="clear" w:color="auto" w:fill="FFFFFF"/>
          </w:rPr>
          <w:t>www.iprbookshop.ru</w:t>
        </w:r>
      </w:hyperlink>
      <w:r w:rsidR="006A0455" w:rsidRPr="00DC11F5">
        <w:rPr>
          <w:shd w:val="clear" w:color="auto" w:fill="FFFFFF"/>
        </w:rPr>
        <w:t xml:space="preserve">  - электронно-библиотечная система</w:t>
      </w:r>
    </w:p>
    <w:p w:rsidR="006A0455" w:rsidRPr="001E1177" w:rsidRDefault="00EF24BE" w:rsidP="001E1177">
      <w:pPr>
        <w:widowControl w:val="0"/>
        <w:tabs>
          <w:tab w:val="left" w:pos="851"/>
        </w:tabs>
        <w:jc w:val="both"/>
        <w:rPr>
          <w:lang w:val="uk-UA"/>
        </w:rPr>
      </w:pPr>
      <w:hyperlink r:id="rId17" w:history="1">
        <w:r w:rsidR="006A0455" w:rsidRPr="001E1177">
          <w:rPr>
            <w:lang w:val="uk-UA"/>
          </w:rPr>
          <w:t>www.cia.gov/cia/publications/factbook</w:t>
        </w:r>
      </w:hyperlink>
      <w:r w:rsidR="006A0455" w:rsidRPr="001E1177">
        <w:rPr>
          <w:lang w:val="uk-UA"/>
        </w:rPr>
        <w:t xml:space="preserve"> – </w:t>
      </w:r>
      <w:proofErr w:type="spellStart"/>
      <w:r w:rsidR="006A0455" w:rsidRPr="001E1177">
        <w:rPr>
          <w:lang w:val="uk-UA"/>
        </w:rPr>
        <w:t>справочник</w:t>
      </w:r>
      <w:proofErr w:type="spellEnd"/>
      <w:r w:rsidR="006A0455" w:rsidRPr="001E1177">
        <w:rPr>
          <w:lang w:val="uk-UA"/>
        </w:rPr>
        <w:t xml:space="preserve"> ЦРУ «Книга </w:t>
      </w:r>
      <w:proofErr w:type="spellStart"/>
      <w:r w:rsidR="006A0455" w:rsidRPr="001E1177">
        <w:rPr>
          <w:lang w:val="uk-UA"/>
        </w:rPr>
        <w:t>фактов</w:t>
      </w:r>
      <w:proofErr w:type="spellEnd"/>
      <w:r w:rsidR="006A0455" w:rsidRPr="001E1177">
        <w:rPr>
          <w:lang w:val="uk-UA"/>
        </w:rPr>
        <w:t>».</w:t>
      </w:r>
    </w:p>
    <w:p w:rsidR="006A0455" w:rsidRPr="001E1177" w:rsidRDefault="006A0455" w:rsidP="001E1177">
      <w:pPr>
        <w:widowControl w:val="0"/>
        <w:tabs>
          <w:tab w:val="left" w:pos="851"/>
        </w:tabs>
        <w:jc w:val="both"/>
        <w:rPr>
          <w:lang w:val="uk-UA"/>
        </w:rPr>
      </w:pPr>
      <w:r w:rsidRPr="001E1177">
        <w:rPr>
          <w:lang w:val="uk-UA"/>
        </w:rPr>
        <w:t xml:space="preserve">www.europa.eu.int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ЕвропейскогоСоюза</w:t>
      </w:r>
      <w:proofErr w:type="spellEnd"/>
      <w:r w:rsidRPr="001E1177">
        <w:rPr>
          <w:lang w:val="uk-UA"/>
        </w:rPr>
        <w:t>.</w:t>
      </w:r>
    </w:p>
    <w:p w:rsidR="006A0455" w:rsidRPr="001E1177" w:rsidRDefault="006A0455" w:rsidP="001E1177">
      <w:pPr>
        <w:widowControl w:val="0"/>
        <w:tabs>
          <w:tab w:val="left" w:pos="851"/>
        </w:tabs>
        <w:jc w:val="both"/>
        <w:rPr>
          <w:lang w:val="uk-UA"/>
        </w:rPr>
      </w:pPr>
      <w:r w:rsidRPr="001E1177">
        <w:rPr>
          <w:spacing w:val="-4"/>
          <w:lang w:val="uk-UA"/>
        </w:rPr>
        <w:t xml:space="preserve">www.intourion.ru – </w:t>
      </w:r>
      <w:proofErr w:type="spellStart"/>
      <w:r w:rsidRPr="001E1177">
        <w:rPr>
          <w:spacing w:val="-4"/>
          <w:lang w:val="uk-UA"/>
        </w:rPr>
        <w:t>справочник</w:t>
      </w:r>
      <w:proofErr w:type="spellEnd"/>
      <w:r w:rsidRPr="001E1177">
        <w:rPr>
          <w:spacing w:val="-4"/>
          <w:lang w:val="uk-UA"/>
        </w:rPr>
        <w:t xml:space="preserve"> по </w:t>
      </w:r>
      <w:proofErr w:type="spellStart"/>
      <w:r w:rsidRPr="001E1177">
        <w:rPr>
          <w:spacing w:val="-4"/>
          <w:lang w:val="uk-UA"/>
        </w:rPr>
        <w:t>регионам</w:t>
      </w:r>
      <w:proofErr w:type="spellEnd"/>
      <w:r w:rsidRPr="001E1177">
        <w:rPr>
          <w:spacing w:val="-4"/>
          <w:lang w:val="uk-UA"/>
        </w:rPr>
        <w:t xml:space="preserve">, </w:t>
      </w:r>
      <w:proofErr w:type="spellStart"/>
      <w:r w:rsidRPr="001E1177">
        <w:rPr>
          <w:spacing w:val="-4"/>
          <w:lang w:val="uk-UA"/>
        </w:rPr>
        <w:t>странам</w:t>
      </w:r>
      <w:proofErr w:type="spellEnd"/>
      <w:r w:rsidRPr="001E1177">
        <w:rPr>
          <w:spacing w:val="-4"/>
          <w:lang w:val="uk-UA"/>
        </w:rPr>
        <w:t xml:space="preserve"> мира. </w:t>
      </w:r>
    </w:p>
    <w:p w:rsidR="006A0455" w:rsidRPr="001E1177" w:rsidRDefault="006A0455" w:rsidP="001E1177">
      <w:pPr>
        <w:widowControl w:val="0"/>
        <w:tabs>
          <w:tab w:val="left" w:pos="851"/>
        </w:tabs>
        <w:jc w:val="both"/>
        <w:rPr>
          <w:lang w:val="uk-UA"/>
        </w:rPr>
      </w:pPr>
      <w:r w:rsidRPr="001E1177">
        <w:rPr>
          <w:lang w:val="uk-UA"/>
        </w:rPr>
        <w:t xml:space="preserve">www.un.org – </w:t>
      </w:r>
      <w:proofErr w:type="spellStart"/>
      <w:r w:rsidRPr="001E1177">
        <w:rPr>
          <w:lang w:val="uk-UA"/>
        </w:rPr>
        <w:t>официальный</w:t>
      </w:r>
      <w:proofErr w:type="spellEnd"/>
      <w:r w:rsidRPr="001E1177">
        <w:rPr>
          <w:lang w:val="uk-UA"/>
        </w:rPr>
        <w:t xml:space="preserve"> сайт ООН</w:t>
      </w:r>
    </w:p>
    <w:p w:rsidR="006A0455" w:rsidRPr="001E1177" w:rsidRDefault="006A0455" w:rsidP="001E1177">
      <w:pPr>
        <w:widowControl w:val="0"/>
        <w:tabs>
          <w:tab w:val="left" w:pos="851"/>
        </w:tabs>
        <w:jc w:val="both"/>
        <w:rPr>
          <w:lang w:val="uk-UA"/>
        </w:rPr>
      </w:pPr>
      <w:r w:rsidRPr="001E1177">
        <w:rPr>
          <w:lang w:val="uk-UA"/>
        </w:rPr>
        <w:t xml:space="preserve">www.worldbank.org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Всемирного</w:t>
      </w:r>
      <w:proofErr w:type="spellEnd"/>
      <w:r w:rsidRPr="001E1177">
        <w:rPr>
          <w:lang w:val="uk-UA"/>
        </w:rPr>
        <w:t xml:space="preserve"> банка (статистика по страм и </w:t>
      </w:r>
      <w:proofErr w:type="spellStart"/>
      <w:r w:rsidRPr="001E1177">
        <w:rPr>
          <w:lang w:val="uk-UA"/>
        </w:rPr>
        <w:t>регионам</w:t>
      </w:r>
      <w:proofErr w:type="spellEnd"/>
      <w:r w:rsidRPr="001E1177">
        <w:rPr>
          <w:lang w:val="uk-UA"/>
        </w:rPr>
        <w:t>)</w:t>
      </w:r>
    </w:p>
    <w:p w:rsidR="006A0455" w:rsidRPr="001E1177" w:rsidRDefault="006A0455" w:rsidP="001E1177">
      <w:pPr>
        <w:widowControl w:val="0"/>
        <w:tabs>
          <w:tab w:val="left" w:pos="851"/>
        </w:tabs>
        <w:jc w:val="both"/>
        <w:rPr>
          <w:lang w:val="uk-UA"/>
        </w:rPr>
      </w:pPr>
      <w:r w:rsidRPr="001E1177">
        <w:rPr>
          <w:lang w:val="uk-UA"/>
        </w:rPr>
        <w:t xml:space="preserve">www.world-tourism.org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Всемирнойтуристскойорганизации</w:t>
      </w:r>
      <w:proofErr w:type="spellEnd"/>
      <w:r w:rsidRPr="001E1177">
        <w:rPr>
          <w:lang w:val="uk-UA"/>
        </w:rPr>
        <w:t xml:space="preserve"> (ЮНВТО)</w:t>
      </w:r>
    </w:p>
    <w:p w:rsidR="006A0455" w:rsidRPr="001E1177" w:rsidRDefault="006A0455" w:rsidP="001E1177">
      <w:pPr>
        <w:widowControl w:val="0"/>
        <w:tabs>
          <w:tab w:val="left" w:pos="851"/>
        </w:tabs>
        <w:jc w:val="both"/>
        <w:rPr>
          <w:lang w:val="uk-UA"/>
        </w:rPr>
      </w:pPr>
      <w:r w:rsidRPr="001E1177">
        <w:rPr>
          <w:lang w:val="uk-UA"/>
        </w:rPr>
        <w:t>www.</w:t>
      </w:r>
      <w:proofErr w:type="spellStart"/>
      <w:r w:rsidRPr="001E1177">
        <w:rPr>
          <w:lang w:val="en-US"/>
        </w:rPr>
        <w:t>unesco</w:t>
      </w:r>
      <w:proofErr w:type="spellEnd"/>
      <w:r w:rsidRPr="001E1177">
        <w:t>.</w:t>
      </w:r>
      <w:r w:rsidRPr="001E1177">
        <w:rPr>
          <w:lang w:val="en-US"/>
        </w:rPr>
        <w:t>org</w:t>
      </w:r>
      <w:r w:rsidRPr="001E1177">
        <w:t xml:space="preserve"> – официальный сайт ЮНЕСКО.</w:t>
      </w:r>
    </w:p>
    <w:p w:rsidR="006A0455" w:rsidRPr="00DC11F5" w:rsidRDefault="006A0455" w:rsidP="00D00133">
      <w:pPr>
        <w:autoSpaceDE w:val="0"/>
        <w:autoSpaceDN w:val="0"/>
        <w:adjustRightInd w:val="0"/>
        <w:ind w:left="720"/>
        <w:rPr>
          <w:b/>
          <w:bCs/>
          <w:i/>
          <w:iCs/>
        </w:rPr>
      </w:pPr>
    </w:p>
    <w:p w:rsidR="006A0455" w:rsidRPr="00DC11F5" w:rsidRDefault="006A0455" w:rsidP="00B87B46">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6A0455" w:rsidRPr="00DC11F5" w:rsidRDefault="006A0455"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A0455" w:rsidRPr="00DC11F5" w:rsidRDefault="006A0455"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6A0455" w:rsidRPr="00DC11F5" w:rsidRDefault="006A0455"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6A0455" w:rsidRPr="00DC11F5" w:rsidRDefault="006A0455"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6A0455" w:rsidRPr="00DC11F5" w:rsidRDefault="006A0455"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6A0455" w:rsidRPr="00DC11F5" w:rsidRDefault="006A0455"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6A0455" w:rsidRPr="00DC11F5" w:rsidRDefault="006A0455"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6A0455" w:rsidRPr="00DC11F5" w:rsidRDefault="006A0455"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6A0455" w:rsidRPr="00DC11F5" w:rsidRDefault="006A0455"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6A0455" w:rsidRPr="00DC11F5" w:rsidRDefault="006A0455"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6A0455" w:rsidRPr="00DC11F5" w:rsidRDefault="006A0455"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6A0455" w:rsidRPr="00DC11F5" w:rsidRDefault="006A0455"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A0455" w:rsidRPr="00DC11F5" w:rsidRDefault="006A0455"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A0455" w:rsidRPr="00DC11F5" w:rsidRDefault="006A0455"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6A0455" w:rsidRPr="00DC11F5" w:rsidRDefault="006A0455"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6A0455" w:rsidRPr="00DC11F5" w:rsidRDefault="006A0455" w:rsidP="00D00133">
      <w:pPr>
        <w:autoSpaceDE w:val="0"/>
        <w:autoSpaceDN w:val="0"/>
        <w:adjustRightInd w:val="0"/>
        <w:jc w:val="both"/>
      </w:pPr>
    </w:p>
    <w:p w:rsidR="006A0455" w:rsidRPr="00DC11F5" w:rsidRDefault="006A0455" w:rsidP="00B87B46">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A0455" w:rsidRPr="00DC11F5" w:rsidRDefault="006A0455" w:rsidP="00292248">
      <w:pPr>
        <w:autoSpaceDE w:val="0"/>
        <w:autoSpaceDN w:val="0"/>
        <w:adjustRightInd w:val="0"/>
        <w:jc w:val="both"/>
        <w:rPr>
          <w:b/>
          <w:bCs/>
          <w:i/>
          <w:iCs/>
        </w:rPr>
      </w:pPr>
    </w:p>
    <w:p w:rsidR="006A0455" w:rsidRPr="00D248DF" w:rsidRDefault="006A0455" w:rsidP="00292248">
      <w:pPr>
        <w:autoSpaceDE w:val="0"/>
        <w:autoSpaceDN w:val="0"/>
        <w:adjustRightInd w:val="0"/>
        <w:jc w:val="both"/>
        <w:rPr>
          <w:b/>
          <w:bCs/>
          <w:i/>
          <w:iCs/>
          <w:lang w:val="en-US"/>
        </w:rPr>
      </w:pPr>
      <w:r w:rsidRPr="00D248DF">
        <w:rPr>
          <w:lang w:val="en-US"/>
        </w:rPr>
        <w:t>1.</w:t>
      </w:r>
      <w:proofErr w:type="spellStart"/>
      <w:r w:rsidRPr="00DC11F5">
        <w:t>Операционнаясистема</w:t>
      </w:r>
      <w:proofErr w:type="spellEnd"/>
      <w:r w:rsidRPr="00D248DF">
        <w:rPr>
          <w:lang w:val="en-US"/>
        </w:rPr>
        <w:t xml:space="preserve"> </w:t>
      </w:r>
      <w:r w:rsidRPr="00DC11F5">
        <w:rPr>
          <w:lang w:val="en-US"/>
        </w:rPr>
        <w:t>Microsoft</w:t>
      </w:r>
      <w:r w:rsidRPr="00D248DF">
        <w:rPr>
          <w:lang w:val="en-US"/>
        </w:rPr>
        <w:t xml:space="preserve"> </w:t>
      </w:r>
      <w:r w:rsidRPr="00DC11F5">
        <w:rPr>
          <w:lang w:val="en-US"/>
        </w:rPr>
        <w:t>Windows</w:t>
      </w:r>
    </w:p>
    <w:p w:rsidR="006A0455" w:rsidRPr="00D248DF" w:rsidRDefault="006A0455" w:rsidP="00292248">
      <w:pPr>
        <w:autoSpaceDE w:val="0"/>
        <w:autoSpaceDN w:val="0"/>
        <w:adjustRightInd w:val="0"/>
        <w:jc w:val="both"/>
        <w:rPr>
          <w:lang w:val="en-US"/>
        </w:rPr>
      </w:pPr>
      <w:r w:rsidRPr="00D248DF">
        <w:rPr>
          <w:lang w:val="en-US"/>
        </w:rPr>
        <w:t>2.</w:t>
      </w:r>
      <w:r w:rsidRPr="00DC11F5">
        <w:rPr>
          <w:lang w:val="en-US"/>
        </w:rPr>
        <w:t>Microsoft</w:t>
      </w:r>
      <w:r w:rsidRPr="00D248DF">
        <w:rPr>
          <w:lang w:val="en-US"/>
        </w:rPr>
        <w:t xml:space="preserve"> </w:t>
      </w:r>
      <w:r w:rsidRPr="00DC11F5">
        <w:rPr>
          <w:lang w:val="en-US"/>
        </w:rPr>
        <w:t>Office</w:t>
      </w:r>
      <w:r w:rsidRPr="00D248DF">
        <w:rPr>
          <w:lang w:val="en-US"/>
        </w:rPr>
        <w:t xml:space="preserve"> 2010-2016</w:t>
      </w:r>
    </w:p>
    <w:p w:rsidR="006A0455" w:rsidRPr="00D248DF" w:rsidRDefault="006A0455" w:rsidP="00292248">
      <w:pPr>
        <w:autoSpaceDE w:val="0"/>
        <w:autoSpaceDN w:val="0"/>
        <w:adjustRightInd w:val="0"/>
        <w:jc w:val="both"/>
        <w:rPr>
          <w:lang w:val="en-US"/>
        </w:rPr>
      </w:pPr>
      <w:r w:rsidRPr="00D248DF">
        <w:rPr>
          <w:lang w:val="en-US"/>
        </w:rPr>
        <w:t>3.</w:t>
      </w:r>
      <w:r w:rsidRPr="00DC11F5">
        <w:t>Антивирус</w:t>
      </w:r>
      <w:r w:rsidRPr="00D248DF">
        <w:rPr>
          <w:lang w:val="en-US"/>
        </w:rPr>
        <w:t xml:space="preserve"> </w:t>
      </w:r>
      <w:r w:rsidRPr="00DC11F5">
        <w:rPr>
          <w:lang w:val="en-US"/>
        </w:rPr>
        <w:t>Kaspersky</w:t>
      </w:r>
      <w:r w:rsidRPr="00D248DF">
        <w:rPr>
          <w:lang w:val="en-US"/>
        </w:rPr>
        <w:t xml:space="preserve"> </w:t>
      </w:r>
      <w:r w:rsidRPr="00DC11F5">
        <w:rPr>
          <w:lang w:val="en-US"/>
        </w:rPr>
        <w:t>Endpoint</w:t>
      </w:r>
      <w:r w:rsidRPr="00D248DF">
        <w:rPr>
          <w:lang w:val="en-US"/>
        </w:rPr>
        <w:t xml:space="preserve"> </w:t>
      </w:r>
      <w:r w:rsidRPr="00DC11F5">
        <w:rPr>
          <w:lang w:val="en-US"/>
        </w:rPr>
        <w:t>Security</w:t>
      </w:r>
    </w:p>
    <w:p w:rsidR="006A0455" w:rsidRPr="00D248DF" w:rsidRDefault="006A0455" w:rsidP="00292248">
      <w:pPr>
        <w:autoSpaceDE w:val="0"/>
        <w:autoSpaceDN w:val="0"/>
        <w:adjustRightInd w:val="0"/>
        <w:jc w:val="both"/>
        <w:rPr>
          <w:lang w:val="en-US"/>
        </w:rPr>
      </w:pPr>
      <w:r w:rsidRPr="00D248DF">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6A0455" w:rsidRPr="00D248DF" w:rsidRDefault="006A0455" w:rsidP="00292248">
      <w:pPr>
        <w:autoSpaceDE w:val="0"/>
        <w:autoSpaceDN w:val="0"/>
        <w:adjustRightInd w:val="0"/>
        <w:jc w:val="both"/>
        <w:rPr>
          <w:lang w:val="en-US"/>
        </w:rPr>
      </w:pPr>
      <w:r w:rsidRPr="00D248DF">
        <w:rPr>
          <w:lang w:val="en-US"/>
        </w:rPr>
        <w:t>5.</w:t>
      </w:r>
      <w:r w:rsidRPr="00DC11F5">
        <w:t>Архиватор</w:t>
      </w:r>
      <w:r w:rsidRPr="00D248DF">
        <w:rPr>
          <w:lang w:val="en-US"/>
        </w:rPr>
        <w:t xml:space="preserve"> 7-</w:t>
      </w:r>
      <w:r w:rsidRPr="00DC11F5">
        <w:rPr>
          <w:lang w:val="en-US"/>
        </w:rPr>
        <w:t>zip</w:t>
      </w:r>
    </w:p>
    <w:p w:rsidR="006A0455" w:rsidRPr="00DC11F5" w:rsidRDefault="006A0455"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6A0455" w:rsidRPr="00DC11F5" w:rsidRDefault="006A0455" w:rsidP="00292248">
      <w:pPr>
        <w:autoSpaceDE w:val="0"/>
        <w:autoSpaceDN w:val="0"/>
        <w:adjustRightInd w:val="0"/>
        <w:jc w:val="both"/>
        <w:rPr>
          <w:b/>
          <w:bCs/>
          <w:i/>
          <w:iCs/>
        </w:rPr>
      </w:pPr>
      <w:r w:rsidRPr="00DC11F5">
        <w:t>7.Справочно-правовая система Гарант</w:t>
      </w:r>
    </w:p>
    <w:p w:rsidR="006A0455" w:rsidRDefault="006A0455" w:rsidP="001258D3">
      <w:pPr>
        <w:autoSpaceDE w:val="0"/>
        <w:autoSpaceDN w:val="0"/>
        <w:adjustRightInd w:val="0"/>
        <w:ind w:left="360"/>
        <w:jc w:val="both"/>
        <w:rPr>
          <w:b/>
          <w:bCs/>
          <w:i/>
          <w:iCs/>
        </w:rPr>
      </w:pPr>
    </w:p>
    <w:p w:rsidR="006A0455" w:rsidRPr="00DC11F5" w:rsidRDefault="006A0455"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6A0455" w:rsidRPr="00DC11F5" w:rsidRDefault="006A0455" w:rsidP="00292248">
      <w:pPr>
        <w:ind w:left="720"/>
        <w:contextualSpacing/>
        <w:jc w:val="both"/>
      </w:pPr>
      <w:r w:rsidRPr="00DC11F5">
        <w:t>1.Проектор, ноутбук</w:t>
      </w:r>
    </w:p>
    <w:p w:rsidR="006A0455" w:rsidRPr="00DC11F5" w:rsidRDefault="006A0455" w:rsidP="00292248">
      <w:pPr>
        <w:ind w:left="720"/>
        <w:contextualSpacing/>
        <w:jc w:val="both"/>
      </w:pPr>
      <w:r w:rsidRPr="00DC11F5">
        <w:t xml:space="preserve">2.Проекционный экран </w:t>
      </w:r>
    </w:p>
    <w:p w:rsidR="006A0455" w:rsidRPr="00DC11F5" w:rsidRDefault="006A0455" w:rsidP="00292248">
      <w:pPr>
        <w:ind w:left="720"/>
        <w:contextualSpacing/>
        <w:jc w:val="both"/>
      </w:pPr>
      <w:r w:rsidRPr="00DC11F5">
        <w:t>3.Колонки</w:t>
      </w:r>
    </w:p>
    <w:p w:rsidR="006A0455" w:rsidRPr="00DC11F5" w:rsidRDefault="006A0455" w:rsidP="00292248">
      <w:pPr>
        <w:autoSpaceDE w:val="0"/>
        <w:autoSpaceDN w:val="0"/>
        <w:adjustRightInd w:val="0"/>
      </w:pPr>
    </w:p>
    <w:p w:rsidR="006A0455" w:rsidRPr="00DC11F5" w:rsidRDefault="006A0455" w:rsidP="00B87B46">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6A0455" w:rsidRPr="00DC11F5" w:rsidRDefault="006A0455"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6A0455" w:rsidRPr="00DC11F5" w:rsidRDefault="006A0455"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6A0455" w:rsidRPr="00DC11F5" w:rsidRDefault="006A0455" w:rsidP="00034A75">
      <w:pPr>
        <w:tabs>
          <w:tab w:val="center" w:pos="4536"/>
          <w:tab w:val="right" w:pos="9072"/>
        </w:tabs>
        <w:ind w:firstLine="709"/>
        <w:jc w:val="both"/>
      </w:pPr>
    </w:p>
    <w:p w:rsidR="006A0455" w:rsidRPr="00DC11F5" w:rsidRDefault="006A0455"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6A0455" w:rsidRPr="00DC11F5" w:rsidRDefault="006A0455"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6A0455" w:rsidRPr="00DC11F5" w:rsidRDefault="006A0455" w:rsidP="00D00133">
      <w:pPr>
        <w:tabs>
          <w:tab w:val="center" w:pos="4536"/>
          <w:tab w:val="right" w:pos="9072"/>
        </w:tabs>
        <w:autoSpaceDE w:val="0"/>
        <w:autoSpaceDN w:val="0"/>
        <w:adjustRightInd w:val="0"/>
      </w:pPr>
      <w:r w:rsidRPr="00DC11F5">
        <w:t>- практические занятия;</w:t>
      </w:r>
    </w:p>
    <w:p w:rsidR="006A0455" w:rsidRPr="00DC11F5" w:rsidRDefault="006A0455" w:rsidP="00D00133">
      <w:pPr>
        <w:tabs>
          <w:tab w:val="center" w:pos="4536"/>
          <w:tab w:val="right" w:pos="9072"/>
        </w:tabs>
        <w:autoSpaceDE w:val="0"/>
        <w:autoSpaceDN w:val="0"/>
        <w:adjustRightInd w:val="0"/>
      </w:pPr>
      <w:r w:rsidRPr="00DC11F5">
        <w:t>- контрольные опросы;</w:t>
      </w:r>
    </w:p>
    <w:p w:rsidR="006A0455" w:rsidRPr="00DC11F5" w:rsidRDefault="006A0455" w:rsidP="00D00133">
      <w:pPr>
        <w:tabs>
          <w:tab w:val="center" w:pos="4536"/>
          <w:tab w:val="right" w:pos="9072"/>
        </w:tabs>
        <w:autoSpaceDE w:val="0"/>
        <w:autoSpaceDN w:val="0"/>
        <w:adjustRightInd w:val="0"/>
      </w:pPr>
      <w:r w:rsidRPr="00DC11F5">
        <w:t>- консультации;</w:t>
      </w:r>
    </w:p>
    <w:p w:rsidR="006A0455" w:rsidRPr="00DC11F5" w:rsidRDefault="006A0455" w:rsidP="00D00133">
      <w:pPr>
        <w:tabs>
          <w:tab w:val="center" w:pos="4536"/>
          <w:tab w:val="right" w:pos="9072"/>
        </w:tabs>
        <w:autoSpaceDE w:val="0"/>
        <w:autoSpaceDN w:val="0"/>
        <w:adjustRightInd w:val="0"/>
      </w:pPr>
      <w:r w:rsidRPr="00DC11F5">
        <w:t>- самостоятельная работа с учебной литературой;</w:t>
      </w:r>
    </w:p>
    <w:p w:rsidR="006A0455" w:rsidRPr="003F4282" w:rsidRDefault="006A0455"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6A0455" w:rsidRPr="00DC11F5" w:rsidRDefault="006A0455"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6A0455" w:rsidRDefault="006A0455"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6A0455" w:rsidRDefault="006A0455" w:rsidP="00D00133">
      <w:pPr>
        <w:tabs>
          <w:tab w:val="center" w:pos="4536"/>
          <w:tab w:val="right" w:pos="9072"/>
        </w:tabs>
        <w:autoSpaceDE w:val="0"/>
        <w:autoSpaceDN w:val="0"/>
        <w:adjustRightInd w:val="0"/>
        <w:rPr>
          <w:i/>
          <w:iCs/>
        </w:rPr>
      </w:pPr>
      <w:r w:rsidRPr="00DC11F5">
        <w:rPr>
          <w:i/>
          <w:iCs/>
        </w:rPr>
        <w:t>- - сообщения с анализом;</w:t>
      </w:r>
    </w:p>
    <w:p w:rsidR="006A0455" w:rsidRPr="00DC11F5" w:rsidRDefault="006A0455"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w:t>
      </w:r>
      <w:r>
        <w:rPr>
          <w:i/>
          <w:iCs/>
        </w:rPr>
        <w:t xml:space="preserve"> конкретных </w:t>
      </w:r>
      <w:r w:rsidRPr="00DC11F5">
        <w:rPr>
          <w:i/>
          <w:iCs/>
        </w:rPr>
        <w:t xml:space="preserve"> ситуаций</w:t>
      </w:r>
    </w:p>
    <w:p w:rsidR="006A0455" w:rsidRDefault="006A0455" w:rsidP="00853C41">
      <w:pPr>
        <w:tabs>
          <w:tab w:val="center" w:pos="4536"/>
          <w:tab w:val="right" w:pos="9072"/>
        </w:tabs>
        <w:autoSpaceDE w:val="0"/>
        <w:autoSpaceDN w:val="0"/>
        <w:adjustRightInd w:val="0"/>
        <w:jc w:val="both"/>
      </w:pPr>
      <w:r w:rsidRPr="00C8171F">
        <w:rPr>
          <w:i/>
          <w:iCs/>
        </w:rPr>
        <w:t>-</w:t>
      </w:r>
      <w:r>
        <w:br w:type="page"/>
      </w:r>
    </w:p>
    <w:p w:rsidR="006A0455" w:rsidRDefault="006A0455"/>
    <w:p w:rsidR="006A0455" w:rsidRPr="00DC11F5" w:rsidRDefault="006A0455" w:rsidP="00FC3B95">
      <w:pPr>
        <w:autoSpaceDE w:val="0"/>
        <w:autoSpaceDN w:val="0"/>
        <w:adjustRightInd w:val="0"/>
        <w:jc w:val="right"/>
      </w:pPr>
      <w:r w:rsidRPr="00DC11F5">
        <w:t xml:space="preserve">Приложение </w:t>
      </w:r>
    </w:p>
    <w:p w:rsidR="006A0455" w:rsidRPr="00DC11F5" w:rsidRDefault="006A0455" w:rsidP="00FC3B95">
      <w:pPr>
        <w:autoSpaceDE w:val="0"/>
        <w:autoSpaceDN w:val="0"/>
        <w:adjustRightInd w:val="0"/>
        <w:jc w:val="right"/>
      </w:pPr>
    </w:p>
    <w:p w:rsidR="006A0455" w:rsidRPr="00DC11F5" w:rsidRDefault="006A0455" w:rsidP="00FC3B95">
      <w:pPr>
        <w:autoSpaceDE w:val="0"/>
        <w:autoSpaceDN w:val="0"/>
        <w:adjustRightInd w:val="0"/>
        <w:jc w:val="center"/>
      </w:pPr>
    </w:p>
    <w:p w:rsidR="006A0455" w:rsidRPr="00DC11F5" w:rsidRDefault="006A0455" w:rsidP="00FC3B95">
      <w:pPr>
        <w:autoSpaceDE w:val="0"/>
        <w:autoSpaceDN w:val="0"/>
        <w:adjustRightInd w:val="0"/>
      </w:pPr>
    </w:p>
    <w:p w:rsidR="006A0455" w:rsidRPr="00DC11F5" w:rsidRDefault="006A0455" w:rsidP="00FC3B95">
      <w:pPr>
        <w:autoSpaceDE w:val="0"/>
        <w:autoSpaceDN w:val="0"/>
        <w:adjustRightInd w:val="0"/>
        <w:jc w:val="right"/>
      </w:pPr>
    </w:p>
    <w:p w:rsidR="006A0455" w:rsidRPr="00DC11F5" w:rsidRDefault="006A0455" w:rsidP="00FC3B95">
      <w:pPr>
        <w:autoSpaceDE w:val="0"/>
        <w:autoSpaceDN w:val="0"/>
        <w:adjustRightInd w:val="0"/>
        <w:jc w:val="center"/>
      </w:pPr>
    </w:p>
    <w:p w:rsidR="006A0455" w:rsidRPr="00DC11F5" w:rsidRDefault="006A0455" w:rsidP="00FC3B95">
      <w:pPr>
        <w:autoSpaceDE w:val="0"/>
        <w:autoSpaceDN w:val="0"/>
        <w:adjustRightInd w:val="0"/>
        <w:jc w:val="center"/>
      </w:pPr>
    </w:p>
    <w:p w:rsidR="006A0455" w:rsidRPr="00DC11F5" w:rsidRDefault="006A0455" w:rsidP="00FC3B95">
      <w:pPr>
        <w:autoSpaceDE w:val="0"/>
        <w:autoSpaceDN w:val="0"/>
        <w:adjustRightInd w:val="0"/>
        <w:jc w:val="center"/>
      </w:pPr>
    </w:p>
    <w:p w:rsidR="006A0455" w:rsidRPr="00DC11F5" w:rsidRDefault="006A0455" w:rsidP="00FC3B95">
      <w:pPr>
        <w:autoSpaceDE w:val="0"/>
        <w:autoSpaceDN w:val="0"/>
        <w:adjustRightInd w:val="0"/>
        <w:jc w:val="center"/>
      </w:pPr>
    </w:p>
    <w:p w:rsidR="006A0455" w:rsidRPr="00DC11F5" w:rsidRDefault="006A0455" w:rsidP="00FC3B95">
      <w:pPr>
        <w:autoSpaceDE w:val="0"/>
        <w:autoSpaceDN w:val="0"/>
        <w:adjustRightInd w:val="0"/>
        <w:jc w:val="center"/>
      </w:pPr>
    </w:p>
    <w:p w:rsidR="006A0455" w:rsidRPr="00DC11F5" w:rsidRDefault="006A0455" w:rsidP="00FC3B95">
      <w:pPr>
        <w:autoSpaceDE w:val="0"/>
        <w:autoSpaceDN w:val="0"/>
        <w:adjustRightInd w:val="0"/>
        <w:jc w:val="center"/>
      </w:pPr>
    </w:p>
    <w:p w:rsidR="006A0455" w:rsidRPr="00DC11F5" w:rsidRDefault="006A0455" w:rsidP="00FC3B95">
      <w:pPr>
        <w:autoSpaceDE w:val="0"/>
        <w:autoSpaceDN w:val="0"/>
        <w:adjustRightInd w:val="0"/>
        <w:jc w:val="center"/>
      </w:pPr>
    </w:p>
    <w:p w:rsidR="006A0455" w:rsidRPr="00DC11F5" w:rsidRDefault="006A0455" w:rsidP="00FC3B95">
      <w:pPr>
        <w:autoSpaceDE w:val="0"/>
        <w:autoSpaceDN w:val="0"/>
        <w:adjustRightInd w:val="0"/>
        <w:jc w:val="center"/>
        <w:rPr>
          <w:b/>
          <w:bCs/>
        </w:rPr>
      </w:pPr>
      <w:r w:rsidRPr="00DC11F5">
        <w:rPr>
          <w:b/>
          <w:bCs/>
        </w:rPr>
        <w:t xml:space="preserve">ФОНД ОЦЕНОЧНЫХ СРЕДСТВ </w:t>
      </w:r>
    </w:p>
    <w:p w:rsidR="006A0455" w:rsidRPr="00DC11F5" w:rsidRDefault="006A0455" w:rsidP="00FC3B95">
      <w:pPr>
        <w:autoSpaceDE w:val="0"/>
        <w:autoSpaceDN w:val="0"/>
        <w:adjustRightInd w:val="0"/>
        <w:jc w:val="center"/>
        <w:rPr>
          <w:b/>
          <w:bCs/>
        </w:rPr>
      </w:pPr>
      <w:r w:rsidRPr="00DC11F5">
        <w:rPr>
          <w:b/>
          <w:bCs/>
        </w:rPr>
        <w:t>ДЛЯ ПРОВЕДЕНИЯ ПРОМЕЖУТОЧНОЙ АТТЕСТАЦИИ</w:t>
      </w:r>
    </w:p>
    <w:p w:rsidR="006A0455" w:rsidRPr="00DC11F5" w:rsidRDefault="006A0455" w:rsidP="00FC3B95">
      <w:pPr>
        <w:autoSpaceDE w:val="0"/>
        <w:autoSpaceDN w:val="0"/>
        <w:adjustRightInd w:val="0"/>
        <w:jc w:val="center"/>
        <w:rPr>
          <w:b/>
          <w:bCs/>
        </w:rPr>
      </w:pPr>
      <w:r w:rsidRPr="00DC11F5">
        <w:rPr>
          <w:b/>
          <w:bCs/>
        </w:rPr>
        <w:t>ПО ДИСЦИПЛИНЕ</w:t>
      </w:r>
    </w:p>
    <w:p w:rsidR="006A0455" w:rsidRPr="00DC11F5" w:rsidRDefault="006A0455" w:rsidP="00FC3B95">
      <w:pPr>
        <w:autoSpaceDE w:val="0"/>
        <w:autoSpaceDN w:val="0"/>
        <w:adjustRightInd w:val="0"/>
        <w:jc w:val="center"/>
        <w:rPr>
          <w:b/>
          <w:bCs/>
        </w:rPr>
      </w:pPr>
    </w:p>
    <w:p w:rsidR="006A0455" w:rsidRPr="00DC11F5" w:rsidRDefault="006A0455" w:rsidP="00FC3B95">
      <w:pPr>
        <w:autoSpaceDE w:val="0"/>
        <w:autoSpaceDN w:val="0"/>
        <w:adjustRightInd w:val="0"/>
        <w:jc w:val="center"/>
        <w:rPr>
          <w:b/>
          <w:bCs/>
        </w:rPr>
      </w:pPr>
    </w:p>
    <w:p w:rsidR="006A0455" w:rsidRPr="00DC11F5" w:rsidRDefault="006A0455" w:rsidP="00FC3B95">
      <w:pPr>
        <w:tabs>
          <w:tab w:val="left" w:leader="underscore" w:pos="9856"/>
        </w:tabs>
        <w:autoSpaceDE w:val="0"/>
        <w:autoSpaceDN w:val="0"/>
        <w:adjustRightInd w:val="0"/>
        <w:jc w:val="center"/>
        <w:rPr>
          <w:b/>
          <w:bCs/>
        </w:rPr>
      </w:pPr>
      <w:r w:rsidRPr="00DC11F5">
        <w:rPr>
          <w:b/>
          <w:bCs/>
        </w:rPr>
        <w:t>«</w:t>
      </w:r>
      <w:r>
        <w:rPr>
          <w:b/>
          <w:bCs/>
        </w:rPr>
        <w:t>Оценка стоимости имущества)</w:t>
      </w:r>
      <w:r w:rsidRPr="00DC11F5">
        <w:rPr>
          <w:b/>
          <w:bCs/>
        </w:rPr>
        <w:t>»</w:t>
      </w:r>
    </w:p>
    <w:p w:rsidR="006A0455" w:rsidRPr="00DC11F5" w:rsidRDefault="006A0455" w:rsidP="00FC3B95">
      <w:pPr>
        <w:autoSpaceDE w:val="0"/>
        <w:autoSpaceDN w:val="0"/>
        <w:adjustRightInd w:val="0"/>
        <w:jc w:val="center"/>
      </w:pPr>
    </w:p>
    <w:p w:rsidR="006A0455" w:rsidRPr="00DC11F5" w:rsidRDefault="006A0455" w:rsidP="00FC3B95">
      <w:pPr>
        <w:autoSpaceDE w:val="0"/>
        <w:autoSpaceDN w:val="0"/>
        <w:adjustRightInd w:val="0"/>
        <w:jc w:val="center"/>
      </w:pPr>
    </w:p>
    <w:p w:rsidR="006A0455" w:rsidRPr="00DC11F5" w:rsidRDefault="006A0455" w:rsidP="00FC3B95">
      <w:pPr>
        <w:autoSpaceDE w:val="0"/>
        <w:autoSpaceDN w:val="0"/>
        <w:adjustRightInd w:val="0"/>
        <w:jc w:val="center"/>
      </w:pPr>
    </w:p>
    <w:p w:rsidR="006A0455" w:rsidRPr="00DC11F5" w:rsidRDefault="006A0455" w:rsidP="00FC3B95">
      <w:pPr>
        <w:autoSpaceDE w:val="0"/>
        <w:autoSpaceDN w:val="0"/>
        <w:adjustRightInd w:val="0"/>
        <w:jc w:val="center"/>
      </w:pPr>
    </w:p>
    <w:p w:rsidR="006A0455" w:rsidRPr="00DC11F5" w:rsidRDefault="006A0455" w:rsidP="00FC3B95">
      <w:pPr>
        <w:autoSpaceDE w:val="0"/>
        <w:autoSpaceDN w:val="0"/>
        <w:adjustRightInd w:val="0"/>
        <w:jc w:val="center"/>
      </w:pPr>
    </w:p>
    <w:p w:rsidR="006A0455" w:rsidRPr="00DC11F5" w:rsidRDefault="006A0455" w:rsidP="00FC3B95">
      <w:pPr>
        <w:autoSpaceDE w:val="0"/>
        <w:autoSpaceDN w:val="0"/>
        <w:adjustRightInd w:val="0"/>
        <w:jc w:val="center"/>
      </w:pPr>
    </w:p>
    <w:p w:rsidR="006A0455" w:rsidRPr="00DC11F5" w:rsidRDefault="006A0455" w:rsidP="00FC3B95">
      <w:pPr>
        <w:autoSpaceDE w:val="0"/>
        <w:autoSpaceDN w:val="0"/>
        <w:adjustRightInd w:val="0"/>
        <w:jc w:val="center"/>
      </w:pPr>
    </w:p>
    <w:p w:rsidR="006A0455" w:rsidRPr="00DC11F5" w:rsidRDefault="006A0455" w:rsidP="00FC3B95">
      <w:pPr>
        <w:autoSpaceDE w:val="0"/>
        <w:autoSpaceDN w:val="0"/>
        <w:adjustRightInd w:val="0"/>
        <w:jc w:val="center"/>
      </w:pPr>
    </w:p>
    <w:p w:rsidR="006A0455" w:rsidRPr="00DC11F5" w:rsidRDefault="006A0455" w:rsidP="00FC3B95">
      <w:pPr>
        <w:autoSpaceDE w:val="0"/>
        <w:autoSpaceDN w:val="0"/>
        <w:adjustRightInd w:val="0"/>
        <w:jc w:val="center"/>
      </w:pPr>
    </w:p>
    <w:p w:rsidR="006A0455" w:rsidRPr="00DC11F5" w:rsidRDefault="006A0455" w:rsidP="00FC3B95">
      <w:pPr>
        <w:autoSpaceDE w:val="0"/>
        <w:autoSpaceDN w:val="0"/>
        <w:adjustRightInd w:val="0"/>
        <w:jc w:val="center"/>
      </w:pPr>
    </w:p>
    <w:p w:rsidR="006A0455" w:rsidRPr="00DC11F5" w:rsidRDefault="006A0455" w:rsidP="00FC3B95">
      <w:pPr>
        <w:autoSpaceDE w:val="0"/>
        <w:autoSpaceDN w:val="0"/>
        <w:adjustRightInd w:val="0"/>
        <w:jc w:val="center"/>
      </w:pPr>
    </w:p>
    <w:p w:rsidR="006A0455" w:rsidRPr="00DC11F5" w:rsidRDefault="006A0455" w:rsidP="00FC3B95">
      <w:pPr>
        <w:autoSpaceDE w:val="0"/>
        <w:autoSpaceDN w:val="0"/>
        <w:adjustRightInd w:val="0"/>
        <w:jc w:val="center"/>
      </w:pPr>
    </w:p>
    <w:p w:rsidR="006A0455" w:rsidRPr="00DC11F5" w:rsidRDefault="006A0455" w:rsidP="00FC3B95">
      <w:pPr>
        <w:autoSpaceDE w:val="0"/>
        <w:autoSpaceDN w:val="0"/>
        <w:adjustRightInd w:val="0"/>
        <w:jc w:val="center"/>
      </w:pPr>
    </w:p>
    <w:p w:rsidR="006A0455" w:rsidRDefault="006A0455" w:rsidP="00FC3B95">
      <w:pPr>
        <w:autoSpaceDE w:val="0"/>
        <w:autoSpaceDN w:val="0"/>
        <w:adjustRightInd w:val="0"/>
        <w:jc w:val="center"/>
      </w:pPr>
    </w:p>
    <w:p w:rsidR="006A0455" w:rsidRDefault="006A0455" w:rsidP="00FC3B95">
      <w:pPr>
        <w:autoSpaceDE w:val="0"/>
        <w:autoSpaceDN w:val="0"/>
        <w:adjustRightInd w:val="0"/>
        <w:jc w:val="center"/>
      </w:pPr>
    </w:p>
    <w:p w:rsidR="006A0455" w:rsidRDefault="006A0455" w:rsidP="00FC3B95">
      <w:pPr>
        <w:autoSpaceDE w:val="0"/>
        <w:autoSpaceDN w:val="0"/>
        <w:adjustRightInd w:val="0"/>
        <w:jc w:val="center"/>
      </w:pPr>
    </w:p>
    <w:p w:rsidR="006A0455" w:rsidRDefault="006A0455" w:rsidP="00FC3B95">
      <w:pPr>
        <w:autoSpaceDE w:val="0"/>
        <w:autoSpaceDN w:val="0"/>
        <w:adjustRightInd w:val="0"/>
        <w:jc w:val="center"/>
      </w:pPr>
    </w:p>
    <w:p w:rsidR="006A0455" w:rsidRDefault="006A0455" w:rsidP="00FC3B95">
      <w:pPr>
        <w:autoSpaceDE w:val="0"/>
        <w:autoSpaceDN w:val="0"/>
        <w:adjustRightInd w:val="0"/>
        <w:jc w:val="center"/>
      </w:pPr>
    </w:p>
    <w:p w:rsidR="006A0455" w:rsidRDefault="006A0455" w:rsidP="00FC3B95">
      <w:pPr>
        <w:autoSpaceDE w:val="0"/>
        <w:autoSpaceDN w:val="0"/>
        <w:adjustRightInd w:val="0"/>
        <w:jc w:val="center"/>
      </w:pPr>
    </w:p>
    <w:p w:rsidR="006A0455" w:rsidRDefault="006A0455" w:rsidP="00FC3B95">
      <w:pPr>
        <w:autoSpaceDE w:val="0"/>
        <w:autoSpaceDN w:val="0"/>
        <w:adjustRightInd w:val="0"/>
        <w:jc w:val="center"/>
      </w:pPr>
    </w:p>
    <w:p w:rsidR="006A0455" w:rsidRDefault="006A0455" w:rsidP="00FC3B95">
      <w:pPr>
        <w:autoSpaceDE w:val="0"/>
        <w:autoSpaceDN w:val="0"/>
        <w:adjustRightInd w:val="0"/>
        <w:jc w:val="center"/>
      </w:pPr>
    </w:p>
    <w:p w:rsidR="006A0455" w:rsidRDefault="006A0455" w:rsidP="00FC3B95">
      <w:pPr>
        <w:autoSpaceDE w:val="0"/>
        <w:autoSpaceDN w:val="0"/>
        <w:adjustRightInd w:val="0"/>
        <w:jc w:val="center"/>
      </w:pPr>
    </w:p>
    <w:p w:rsidR="006A0455" w:rsidRDefault="006A0455" w:rsidP="00FC3B95">
      <w:pPr>
        <w:autoSpaceDE w:val="0"/>
        <w:autoSpaceDN w:val="0"/>
        <w:adjustRightInd w:val="0"/>
        <w:jc w:val="center"/>
      </w:pPr>
    </w:p>
    <w:p w:rsidR="006A0455" w:rsidRDefault="006A0455" w:rsidP="00FC3B95">
      <w:pPr>
        <w:autoSpaceDE w:val="0"/>
        <w:autoSpaceDN w:val="0"/>
        <w:adjustRightInd w:val="0"/>
        <w:jc w:val="center"/>
      </w:pPr>
    </w:p>
    <w:p w:rsidR="006A0455" w:rsidRDefault="006A0455" w:rsidP="00FC3B95">
      <w:pPr>
        <w:autoSpaceDE w:val="0"/>
        <w:autoSpaceDN w:val="0"/>
        <w:adjustRightInd w:val="0"/>
        <w:jc w:val="center"/>
      </w:pPr>
    </w:p>
    <w:p w:rsidR="006A0455" w:rsidRDefault="006A0455" w:rsidP="00FC3B95">
      <w:pPr>
        <w:autoSpaceDE w:val="0"/>
        <w:autoSpaceDN w:val="0"/>
        <w:adjustRightInd w:val="0"/>
        <w:jc w:val="center"/>
      </w:pPr>
    </w:p>
    <w:p w:rsidR="006A0455" w:rsidRDefault="006A0455" w:rsidP="00FC3B95">
      <w:pPr>
        <w:autoSpaceDE w:val="0"/>
        <w:autoSpaceDN w:val="0"/>
        <w:adjustRightInd w:val="0"/>
        <w:jc w:val="center"/>
      </w:pPr>
    </w:p>
    <w:p w:rsidR="006A0455" w:rsidRDefault="006A0455" w:rsidP="00FC3B95">
      <w:pPr>
        <w:autoSpaceDE w:val="0"/>
        <w:autoSpaceDN w:val="0"/>
        <w:adjustRightInd w:val="0"/>
        <w:jc w:val="center"/>
      </w:pPr>
    </w:p>
    <w:p w:rsidR="006A0455" w:rsidRDefault="006A0455" w:rsidP="00FC3B95">
      <w:pPr>
        <w:autoSpaceDE w:val="0"/>
        <w:autoSpaceDN w:val="0"/>
        <w:adjustRightInd w:val="0"/>
        <w:jc w:val="center"/>
      </w:pPr>
    </w:p>
    <w:p w:rsidR="006A0455" w:rsidRDefault="006A0455" w:rsidP="00FC3B95">
      <w:pPr>
        <w:autoSpaceDE w:val="0"/>
        <w:autoSpaceDN w:val="0"/>
        <w:adjustRightInd w:val="0"/>
        <w:jc w:val="center"/>
      </w:pPr>
    </w:p>
    <w:p w:rsidR="006A0455" w:rsidRPr="00DC11F5" w:rsidRDefault="006A0455" w:rsidP="000B6283">
      <w:pPr>
        <w:autoSpaceDE w:val="0"/>
        <w:autoSpaceDN w:val="0"/>
        <w:adjustRightInd w:val="0"/>
      </w:pPr>
    </w:p>
    <w:p w:rsidR="006A0455" w:rsidRPr="00DC11F5" w:rsidRDefault="006A0455" w:rsidP="00B87B46">
      <w:pPr>
        <w:numPr>
          <w:ilvl w:val="0"/>
          <w:numId w:val="7"/>
        </w:numPr>
        <w:jc w:val="both"/>
        <w:rPr>
          <w:b/>
        </w:rPr>
      </w:pPr>
      <w:r w:rsidRPr="00DC11F5">
        <w:rPr>
          <w:b/>
        </w:rPr>
        <w:t>Паспорт компетенций</w:t>
      </w:r>
    </w:p>
    <w:p w:rsidR="006A0455" w:rsidRPr="00DC11F5" w:rsidRDefault="006A045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6A0455" w:rsidRPr="00DC11F5" w:rsidTr="00A96FF5">
        <w:trPr>
          <w:trHeight w:val="726"/>
        </w:trPr>
        <w:tc>
          <w:tcPr>
            <w:tcW w:w="2093" w:type="dxa"/>
          </w:tcPr>
          <w:p w:rsidR="006A0455" w:rsidRPr="00DC11F5" w:rsidRDefault="006A0455" w:rsidP="00A96FF5">
            <w:pPr>
              <w:widowControl w:val="0"/>
              <w:contextualSpacing/>
              <w:jc w:val="both"/>
            </w:pPr>
            <w:r w:rsidRPr="00DC11F5">
              <w:t>Код оцениваемой компетенции (или её части)</w:t>
            </w:r>
          </w:p>
        </w:tc>
        <w:tc>
          <w:tcPr>
            <w:tcW w:w="1843" w:type="dxa"/>
          </w:tcPr>
          <w:p w:rsidR="006A0455" w:rsidRPr="00DC11F5" w:rsidRDefault="006A0455" w:rsidP="00A96FF5">
            <w:pPr>
              <w:widowControl w:val="0"/>
              <w:contextualSpacing/>
              <w:jc w:val="both"/>
            </w:pPr>
            <w:r w:rsidRPr="00DC11F5">
              <w:t xml:space="preserve">Вид контроля </w:t>
            </w:r>
          </w:p>
        </w:tc>
        <w:tc>
          <w:tcPr>
            <w:tcW w:w="5953" w:type="dxa"/>
          </w:tcPr>
          <w:p w:rsidR="006A0455" w:rsidRPr="00DC11F5" w:rsidRDefault="006A0455" w:rsidP="00853C41">
            <w:pPr>
              <w:widowControl w:val="0"/>
              <w:contextualSpacing/>
              <w:jc w:val="both"/>
            </w:pPr>
            <w:r w:rsidRPr="00DC11F5">
              <w:t>Компонент фонда оценочных средств</w:t>
            </w:r>
          </w:p>
        </w:tc>
      </w:tr>
      <w:tr w:rsidR="006A0455" w:rsidRPr="00DC11F5" w:rsidTr="00353B01">
        <w:tc>
          <w:tcPr>
            <w:tcW w:w="2093" w:type="dxa"/>
            <w:vMerge w:val="restart"/>
          </w:tcPr>
          <w:p w:rsidR="006A0455" w:rsidRDefault="006A0455" w:rsidP="00A96FF5">
            <w:pPr>
              <w:widowControl w:val="0"/>
              <w:contextualSpacing/>
              <w:jc w:val="both"/>
            </w:pPr>
            <w:r>
              <w:t xml:space="preserve">ПК-1 </w:t>
            </w:r>
          </w:p>
          <w:p w:rsidR="006A0455" w:rsidRDefault="006A0455" w:rsidP="00A96FF5">
            <w:pPr>
              <w:widowControl w:val="0"/>
              <w:contextualSpacing/>
              <w:jc w:val="both"/>
            </w:pPr>
            <w:r>
              <w:t>ПК-2</w:t>
            </w:r>
          </w:p>
          <w:p w:rsidR="006A0455" w:rsidRPr="00DC11F5" w:rsidRDefault="006A0455" w:rsidP="00A6141A">
            <w:pPr>
              <w:widowControl w:val="0"/>
              <w:contextualSpacing/>
              <w:jc w:val="both"/>
            </w:pPr>
            <w:r>
              <w:t>ПК-6</w:t>
            </w:r>
          </w:p>
        </w:tc>
        <w:tc>
          <w:tcPr>
            <w:tcW w:w="1843" w:type="dxa"/>
          </w:tcPr>
          <w:p w:rsidR="006A0455" w:rsidRPr="00DC11F5" w:rsidRDefault="006A0455" w:rsidP="00E80F41">
            <w:pPr>
              <w:widowControl w:val="0"/>
              <w:contextualSpacing/>
              <w:jc w:val="both"/>
            </w:pPr>
            <w:r>
              <w:t>устный</w:t>
            </w:r>
          </w:p>
        </w:tc>
        <w:tc>
          <w:tcPr>
            <w:tcW w:w="5953" w:type="dxa"/>
          </w:tcPr>
          <w:p w:rsidR="006A0455" w:rsidRPr="00DC11F5" w:rsidRDefault="006A0455" w:rsidP="00E80F41">
            <w:pPr>
              <w:tabs>
                <w:tab w:val="left" w:pos="5700"/>
              </w:tabs>
            </w:pPr>
            <w:r>
              <w:t>П</w:t>
            </w:r>
            <w:r w:rsidRPr="00DC11F5">
              <w:t xml:space="preserve">роблемно-аналитическое задание </w:t>
            </w:r>
          </w:p>
        </w:tc>
      </w:tr>
      <w:tr w:rsidR="006A0455" w:rsidRPr="00DC11F5" w:rsidTr="00BB791C">
        <w:tc>
          <w:tcPr>
            <w:tcW w:w="2093" w:type="dxa"/>
            <w:vMerge/>
          </w:tcPr>
          <w:p w:rsidR="006A0455" w:rsidRPr="00DC11F5" w:rsidRDefault="006A0455" w:rsidP="00A96FF5">
            <w:pPr>
              <w:widowControl w:val="0"/>
              <w:contextualSpacing/>
              <w:jc w:val="both"/>
            </w:pPr>
          </w:p>
        </w:tc>
        <w:tc>
          <w:tcPr>
            <w:tcW w:w="1843" w:type="dxa"/>
          </w:tcPr>
          <w:p w:rsidR="006A0455" w:rsidRPr="00DC11F5" w:rsidRDefault="006A0455" w:rsidP="00E80F41">
            <w:r w:rsidRPr="00DC11F5">
              <w:t>письменный</w:t>
            </w:r>
          </w:p>
        </w:tc>
        <w:tc>
          <w:tcPr>
            <w:tcW w:w="5953" w:type="dxa"/>
          </w:tcPr>
          <w:p w:rsidR="006A0455" w:rsidRPr="00DC11F5" w:rsidRDefault="006A0455" w:rsidP="00E80F41">
            <w:r w:rsidRPr="00DC11F5">
              <w:t>Тест</w:t>
            </w:r>
            <w:r>
              <w:t xml:space="preserve">, задачи </w:t>
            </w:r>
          </w:p>
        </w:tc>
      </w:tr>
      <w:tr w:rsidR="006A0455" w:rsidRPr="00DC11F5" w:rsidTr="00A96FF5">
        <w:tc>
          <w:tcPr>
            <w:tcW w:w="2093" w:type="dxa"/>
            <w:vMerge/>
          </w:tcPr>
          <w:p w:rsidR="006A0455" w:rsidRPr="00DC11F5" w:rsidRDefault="006A0455" w:rsidP="00A96FF5">
            <w:pPr>
              <w:widowControl w:val="0"/>
              <w:contextualSpacing/>
              <w:jc w:val="both"/>
            </w:pPr>
          </w:p>
        </w:tc>
        <w:tc>
          <w:tcPr>
            <w:tcW w:w="1843" w:type="dxa"/>
          </w:tcPr>
          <w:p w:rsidR="006A0455" w:rsidRPr="00DC11F5" w:rsidRDefault="006A0455" w:rsidP="00E80F41">
            <w:r w:rsidRPr="00DC11F5">
              <w:t>устный</w:t>
            </w:r>
          </w:p>
        </w:tc>
        <w:tc>
          <w:tcPr>
            <w:tcW w:w="5953" w:type="dxa"/>
          </w:tcPr>
          <w:p w:rsidR="006A0455" w:rsidRPr="00DC11F5" w:rsidRDefault="006A0455" w:rsidP="00A6141A">
            <w:r>
              <w:t>Вопросы к зачету</w:t>
            </w:r>
          </w:p>
        </w:tc>
      </w:tr>
    </w:tbl>
    <w:p w:rsidR="006A0455" w:rsidRPr="00DC11F5" w:rsidRDefault="006A0455" w:rsidP="00FC3B95">
      <w:pPr>
        <w:ind w:firstLine="567"/>
        <w:jc w:val="both"/>
      </w:pPr>
    </w:p>
    <w:p w:rsidR="006A0455" w:rsidRPr="00DC11F5" w:rsidRDefault="006A0455" w:rsidP="00FC3B95">
      <w:pPr>
        <w:jc w:val="both"/>
        <w:rPr>
          <w:b/>
          <w:lang w:eastAsia="en-US"/>
        </w:rPr>
      </w:pPr>
      <w:r w:rsidRPr="00DC11F5">
        <w:rPr>
          <w:b/>
          <w:lang w:eastAsia="en-US"/>
        </w:rPr>
        <w:t>2.Критерии освоения компетенций</w:t>
      </w:r>
    </w:p>
    <w:p w:rsidR="006A0455" w:rsidRPr="00DC11F5" w:rsidRDefault="006A0455" w:rsidP="00FC3B95">
      <w:pPr>
        <w:jc w:val="both"/>
        <w:rPr>
          <w:lang w:eastAsia="en-US"/>
        </w:rPr>
      </w:pPr>
    </w:p>
    <w:p w:rsidR="006A0455" w:rsidRPr="00DC11F5" w:rsidRDefault="006A0455"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6A0455" w:rsidRDefault="006A0455" w:rsidP="00FC3B95">
      <w:pPr>
        <w:jc w:val="center"/>
        <w:rPr>
          <w:b/>
          <w:bCs/>
          <w:lang w:eastAsia="en-US"/>
        </w:rPr>
      </w:pPr>
    </w:p>
    <w:p w:rsidR="006A0455" w:rsidRDefault="006A0455" w:rsidP="008A7E41">
      <w:pPr>
        <w:jc w:val="center"/>
        <w:rPr>
          <w:b/>
          <w:bCs/>
          <w:lang w:eastAsia="en-US"/>
        </w:rPr>
      </w:pPr>
      <w:r w:rsidRPr="00BF46C4">
        <w:rPr>
          <w:b/>
          <w:bCs/>
          <w:lang w:eastAsia="en-US"/>
        </w:rPr>
        <w:t xml:space="preserve">Критерии оценки знаний студентов </w:t>
      </w:r>
    </w:p>
    <w:p w:rsidR="006A0455" w:rsidRDefault="006A0455"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6A0455" w:rsidRPr="00BF46C4" w:rsidRDefault="006A0455"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A0455" w:rsidRPr="00BF46C4" w:rsidTr="006A0271">
        <w:trPr>
          <w:jc w:val="center"/>
        </w:trPr>
        <w:tc>
          <w:tcPr>
            <w:tcW w:w="993" w:type="pct"/>
            <w:vAlign w:val="center"/>
          </w:tcPr>
          <w:p w:rsidR="006A0455" w:rsidRPr="00BF46C4" w:rsidRDefault="006A0455" w:rsidP="006A0271">
            <w:pPr>
              <w:jc w:val="center"/>
              <w:rPr>
                <w:b/>
                <w:lang w:eastAsia="en-US"/>
              </w:rPr>
            </w:pPr>
            <w:r w:rsidRPr="00BF46C4">
              <w:rPr>
                <w:b/>
                <w:lang w:eastAsia="en-US"/>
              </w:rPr>
              <w:t>Шкала оценивания</w:t>
            </w:r>
          </w:p>
        </w:tc>
        <w:tc>
          <w:tcPr>
            <w:tcW w:w="4007" w:type="pct"/>
            <w:vAlign w:val="center"/>
          </w:tcPr>
          <w:p w:rsidR="006A0455" w:rsidRPr="00BF46C4" w:rsidRDefault="006A0455" w:rsidP="006A0271">
            <w:pPr>
              <w:jc w:val="center"/>
              <w:rPr>
                <w:b/>
                <w:lang w:eastAsia="en-US"/>
              </w:rPr>
            </w:pPr>
            <w:r w:rsidRPr="00BF46C4">
              <w:rPr>
                <w:b/>
                <w:bCs/>
                <w:lang w:eastAsia="en-US"/>
              </w:rPr>
              <w:t>Показатели оценивания компетенций</w:t>
            </w:r>
          </w:p>
        </w:tc>
      </w:tr>
      <w:tr w:rsidR="006A0455" w:rsidRPr="00BF46C4" w:rsidTr="006A0271">
        <w:trPr>
          <w:jc w:val="center"/>
        </w:trPr>
        <w:tc>
          <w:tcPr>
            <w:tcW w:w="993" w:type="pct"/>
            <w:vAlign w:val="center"/>
          </w:tcPr>
          <w:p w:rsidR="006A0455" w:rsidRPr="00BF46C4" w:rsidRDefault="006A0455" w:rsidP="006A0271">
            <w:pPr>
              <w:jc w:val="center"/>
              <w:rPr>
                <w:b/>
                <w:lang w:eastAsia="en-US"/>
              </w:rPr>
            </w:pPr>
            <w:r w:rsidRPr="00BF46C4">
              <w:rPr>
                <w:b/>
                <w:lang w:eastAsia="en-US"/>
              </w:rPr>
              <w:t>Отлично</w:t>
            </w:r>
          </w:p>
        </w:tc>
        <w:tc>
          <w:tcPr>
            <w:tcW w:w="4007" w:type="pct"/>
          </w:tcPr>
          <w:p w:rsidR="006A0455" w:rsidRPr="00BF46C4" w:rsidRDefault="006A0455"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A0455" w:rsidRPr="00BF46C4" w:rsidRDefault="006A0455" w:rsidP="00E80F41">
            <w:pPr>
              <w:jc w:val="both"/>
              <w:rPr>
                <w:bCs/>
                <w:lang w:eastAsia="en-US"/>
              </w:rPr>
            </w:pPr>
            <w:r w:rsidRPr="00BF46C4">
              <w:rPr>
                <w:bCs/>
                <w:lang w:eastAsia="en-US"/>
              </w:rPr>
              <w:t>- делает квалифицированные выводы и обобщения;</w:t>
            </w:r>
          </w:p>
          <w:p w:rsidR="006A0455" w:rsidRPr="00BF46C4" w:rsidRDefault="006A0455" w:rsidP="00E80F41">
            <w:pPr>
              <w:jc w:val="both"/>
              <w:rPr>
                <w:bCs/>
                <w:lang w:eastAsia="en-US"/>
              </w:rPr>
            </w:pPr>
            <w:r w:rsidRPr="00BF46C4">
              <w:rPr>
                <w:bCs/>
                <w:lang w:eastAsia="en-US"/>
              </w:rPr>
              <w:t>- владеет на высококвалифицированном уровне системой понятий.</w:t>
            </w:r>
          </w:p>
        </w:tc>
      </w:tr>
      <w:tr w:rsidR="006A0455" w:rsidRPr="00BF46C4" w:rsidTr="006A0271">
        <w:trPr>
          <w:jc w:val="center"/>
        </w:trPr>
        <w:tc>
          <w:tcPr>
            <w:tcW w:w="993" w:type="pct"/>
            <w:vAlign w:val="center"/>
          </w:tcPr>
          <w:p w:rsidR="006A0455" w:rsidRPr="00BF46C4" w:rsidRDefault="006A0455" w:rsidP="006A0271">
            <w:pPr>
              <w:jc w:val="center"/>
              <w:rPr>
                <w:b/>
                <w:lang w:eastAsia="en-US"/>
              </w:rPr>
            </w:pPr>
            <w:r w:rsidRPr="00BF46C4">
              <w:rPr>
                <w:b/>
                <w:lang w:eastAsia="en-US"/>
              </w:rPr>
              <w:t>Хорошо</w:t>
            </w:r>
          </w:p>
        </w:tc>
        <w:tc>
          <w:tcPr>
            <w:tcW w:w="4007" w:type="pct"/>
          </w:tcPr>
          <w:p w:rsidR="006A0455" w:rsidRPr="00BF46C4" w:rsidRDefault="006A0455"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6A0455" w:rsidRPr="00BF46C4" w:rsidRDefault="006A0455"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6A0455" w:rsidRPr="00BF46C4" w:rsidRDefault="006A0455" w:rsidP="00E80F41">
            <w:pPr>
              <w:jc w:val="both"/>
              <w:rPr>
                <w:bCs/>
                <w:lang w:eastAsia="en-US"/>
              </w:rPr>
            </w:pPr>
            <w:r w:rsidRPr="00BF46C4">
              <w:rPr>
                <w:bCs/>
                <w:lang w:eastAsia="en-US"/>
              </w:rPr>
              <w:t>- владеет на достаточном уровне системой понятий.</w:t>
            </w:r>
          </w:p>
        </w:tc>
      </w:tr>
      <w:tr w:rsidR="006A0455" w:rsidRPr="00BF46C4" w:rsidTr="006A0271">
        <w:trPr>
          <w:jc w:val="center"/>
        </w:trPr>
        <w:tc>
          <w:tcPr>
            <w:tcW w:w="993" w:type="pct"/>
            <w:vAlign w:val="center"/>
          </w:tcPr>
          <w:p w:rsidR="006A0455" w:rsidRPr="00BF46C4" w:rsidRDefault="006A0455" w:rsidP="006A0271">
            <w:pPr>
              <w:jc w:val="center"/>
              <w:rPr>
                <w:b/>
                <w:lang w:eastAsia="en-US"/>
              </w:rPr>
            </w:pPr>
            <w:r w:rsidRPr="00BF46C4">
              <w:rPr>
                <w:b/>
                <w:lang w:eastAsia="en-US"/>
              </w:rPr>
              <w:t>Удовлетворительно</w:t>
            </w:r>
          </w:p>
        </w:tc>
        <w:tc>
          <w:tcPr>
            <w:tcW w:w="4007" w:type="pct"/>
          </w:tcPr>
          <w:p w:rsidR="006A0455" w:rsidRPr="00BF46C4" w:rsidRDefault="006A0455"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6A0455" w:rsidRPr="00BF46C4" w:rsidRDefault="006A0455"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6A0455" w:rsidRPr="00BF46C4" w:rsidRDefault="006A0455" w:rsidP="00E80F41">
            <w:pPr>
              <w:jc w:val="both"/>
              <w:rPr>
                <w:bCs/>
                <w:lang w:eastAsia="en-US"/>
              </w:rPr>
            </w:pPr>
            <w:r w:rsidRPr="00BF46C4">
              <w:rPr>
                <w:bCs/>
                <w:lang w:eastAsia="en-US"/>
              </w:rPr>
              <w:t>- слабо аргументирует научные положения;</w:t>
            </w:r>
          </w:p>
          <w:p w:rsidR="006A0455" w:rsidRPr="00BF46C4" w:rsidRDefault="006A0455" w:rsidP="00E80F41">
            <w:pPr>
              <w:jc w:val="both"/>
              <w:rPr>
                <w:bCs/>
                <w:lang w:eastAsia="en-US"/>
              </w:rPr>
            </w:pPr>
            <w:r w:rsidRPr="00BF46C4">
              <w:rPr>
                <w:bCs/>
                <w:lang w:eastAsia="en-US"/>
              </w:rPr>
              <w:t>- практически не способен сформулировать выводы и обобщения;</w:t>
            </w:r>
          </w:p>
          <w:p w:rsidR="006A0455" w:rsidRPr="00BF46C4" w:rsidRDefault="006A0455" w:rsidP="00E80F41">
            <w:pPr>
              <w:jc w:val="both"/>
              <w:rPr>
                <w:bCs/>
                <w:lang w:eastAsia="en-US"/>
              </w:rPr>
            </w:pPr>
            <w:r w:rsidRPr="00BF46C4">
              <w:rPr>
                <w:bCs/>
                <w:lang w:eastAsia="en-US"/>
              </w:rPr>
              <w:t>- частично владеет системой понятий.</w:t>
            </w:r>
          </w:p>
        </w:tc>
      </w:tr>
      <w:tr w:rsidR="006A0455" w:rsidRPr="00BF46C4" w:rsidTr="006A0271">
        <w:trPr>
          <w:jc w:val="center"/>
        </w:trPr>
        <w:tc>
          <w:tcPr>
            <w:tcW w:w="993" w:type="pct"/>
            <w:vAlign w:val="center"/>
          </w:tcPr>
          <w:p w:rsidR="006A0455" w:rsidRPr="00BF46C4" w:rsidRDefault="006A0455" w:rsidP="006A0271">
            <w:pPr>
              <w:jc w:val="center"/>
              <w:rPr>
                <w:b/>
                <w:lang w:eastAsia="en-US"/>
              </w:rPr>
            </w:pPr>
            <w:r w:rsidRPr="00BF46C4">
              <w:rPr>
                <w:b/>
                <w:lang w:eastAsia="en-US"/>
              </w:rPr>
              <w:t>Неудовлетворительно</w:t>
            </w:r>
          </w:p>
        </w:tc>
        <w:tc>
          <w:tcPr>
            <w:tcW w:w="4007" w:type="pct"/>
          </w:tcPr>
          <w:p w:rsidR="006A0455" w:rsidRPr="00BF46C4" w:rsidRDefault="006A0455" w:rsidP="00E80F41">
            <w:pPr>
              <w:jc w:val="both"/>
              <w:rPr>
                <w:bCs/>
                <w:lang w:eastAsia="en-US"/>
              </w:rPr>
            </w:pPr>
            <w:r w:rsidRPr="00BF46C4">
              <w:rPr>
                <w:bCs/>
                <w:lang w:eastAsia="en-US"/>
              </w:rPr>
              <w:t>- студент не усвоил значительной части материала;</w:t>
            </w:r>
          </w:p>
          <w:p w:rsidR="006A0455" w:rsidRPr="00BF46C4" w:rsidRDefault="006A0455" w:rsidP="00E80F41">
            <w:pPr>
              <w:jc w:val="both"/>
              <w:rPr>
                <w:bCs/>
                <w:lang w:eastAsia="en-US"/>
              </w:rPr>
            </w:pPr>
            <w:r w:rsidRPr="00BF46C4">
              <w:rPr>
                <w:bCs/>
                <w:lang w:eastAsia="en-US"/>
              </w:rPr>
              <w:t>-  не может аргументировать научные положения;</w:t>
            </w:r>
          </w:p>
          <w:p w:rsidR="006A0455" w:rsidRPr="00BF46C4" w:rsidRDefault="006A0455" w:rsidP="00E80F41">
            <w:pPr>
              <w:jc w:val="both"/>
              <w:rPr>
                <w:bCs/>
                <w:lang w:eastAsia="en-US"/>
              </w:rPr>
            </w:pPr>
            <w:r w:rsidRPr="00BF46C4">
              <w:rPr>
                <w:bCs/>
                <w:lang w:eastAsia="en-US"/>
              </w:rPr>
              <w:t>- не формулирует квалифицированных выводов и обобщений;</w:t>
            </w:r>
          </w:p>
          <w:p w:rsidR="006A0455" w:rsidRPr="00BF46C4" w:rsidRDefault="006A0455" w:rsidP="00E80F41">
            <w:pPr>
              <w:jc w:val="both"/>
              <w:rPr>
                <w:bCs/>
                <w:lang w:eastAsia="en-US"/>
              </w:rPr>
            </w:pPr>
            <w:r w:rsidRPr="00BF46C4">
              <w:rPr>
                <w:bCs/>
                <w:lang w:eastAsia="en-US"/>
              </w:rPr>
              <w:t>- не владеет системой понятий.</w:t>
            </w:r>
          </w:p>
        </w:tc>
      </w:tr>
    </w:tbl>
    <w:p w:rsidR="006A0455" w:rsidRPr="00BF46C4" w:rsidRDefault="006A0455" w:rsidP="008A7E41">
      <w:pPr>
        <w:jc w:val="center"/>
        <w:rPr>
          <w:bCs/>
          <w:lang w:eastAsia="en-US"/>
        </w:rPr>
      </w:pPr>
    </w:p>
    <w:p w:rsidR="006A0455" w:rsidRPr="00BF46C4" w:rsidRDefault="006A0455"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6A0455" w:rsidRPr="00BF46C4" w:rsidRDefault="006A0455"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6A0455" w:rsidRPr="00BF46C4" w:rsidRDefault="006A0455"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A0455" w:rsidRPr="00BF46C4" w:rsidTr="006A0271">
        <w:trPr>
          <w:jc w:val="center"/>
        </w:trPr>
        <w:tc>
          <w:tcPr>
            <w:tcW w:w="1371" w:type="pct"/>
            <w:vAlign w:val="center"/>
          </w:tcPr>
          <w:p w:rsidR="006A0455" w:rsidRPr="00BF46C4" w:rsidRDefault="006A0455" w:rsidP="006A0271">
            <w:pPr>
              <w:jc w:val="center"/>
              <w:rPr>
                <w:b/>
                <w:lang w:eastAsia="en-US"/>
              </w:rPr>
            </w:pPr>
            <w:r w:rsidRPr="00BF46C4">
              <w:rPr>
                <w:b/>
                <w:lang w:eastAsia="en-US"/>
              </w:rPr>
              <w:t>Шкала оценивания</w:t>
            </w:r>
          </w:p>
        </w:tc>
        <w:tc>
          <w:tcPr>
            <w:tcW w:w="3629" w:type="pct"/>
            <w:vAlign w:val="center"/>
          </w:tcPr>
          <w:p w:rsidR="006A0455" w:rsidRPr="00BF46C4" w:rsidRDefault="006A0455" w:rsidP="006A0271">
            <w:pPr>
              <w:jc w:val="center"/>
              <w:rPr>
                <w:b/>
                <w:lang w:eastAsia="en-US"/>
              </w:rPr>
            </w:pPr>
            <w:r w:rsidRPr="00BF46C4">
              <w:rPr>
                <w:b/>
                <w:bCs/>
                <w:lang w:eastAsia="en-US"/>
              </w:rPr>
              <w:t>Показатели оценивания компетенций</w:t>
            </w:r>
          </w:p>
        </w:tc>
      </w:tr>
      <w:tr w:rsidR="006A0455" w:rsidRPr="00BF46C4" w:rsidTr="006A0271">
        <w:trPr>
          <w:jc w:val="center"/>
        </w:trPr>
        <w:tc>
          <w:tcPr>
            <w:tcW w:w="1371" w:type="pct"/>
            <w:vAlign w:val="center"/>
          </w:tcPr>
          <w:p w:rsidR="006A0455" w:rsidRPr="00BF46C4" w:rsidRDefault="006A0455" w:rsidP="006A0271">
            <w:pPr>
              <w:jc w:val="center"/>
              <w:rPr>
                <w:b/>
                <w:lang w:eastAsia="en-US"/>
              </w:rPr>
            </w:pPr>
            <w:r w:rsidRPr="00BF46C4">
              <w:rPr>
                <w:b/>
                <w:lang w:eastAsia="en-US"/>
              </w:rPr>
              <w:t>Отлично</w:t>
            </w:r>
          </w:p>
        </w:tc>
        <w:tc>
          <w:tcPr>
            <w:tcW w:w="3629" w:type="pct"/>
          </w:tcPr>
          <w:p w:rsidR="006A0455" w:rsidRPr="00BF46C4" w:rsidRDefault="006A0455"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6A0455" w:rsidRPr="00BF46C4" w:rsidTr="006A0271">
        <w:trPr>
          <w:jc w:val="center"/>
        </w:trPr>
        <w:tc>
          <w:tcPr>
            <w:tcW w:w="1371" w:type="pct"/>
            <w:vAlign w:val="center"/>
          </w:tcPr>
          <w:p w:rsidR="006A0455" w:rsidRPr="00BF46C4" w:rsidRDefault="006A0455" w:rsidP="006A0271">
            <w:pPr>
              <w:jc w:val="center"/>
              <w:rPr>
                <w:b/>
                <w:lang w:eastAsia="en-US"/>
              </w:rPr>
            </w:pPr>
            <w:r w:rsidRPr="00BF46C4">
              <w:rPr>
                <w:b/>
                <w:lang w:eastAsia="en-US"/>
              </w:rPr>
              <w:t>Хорошо</w:t>
            </w:r>
          </w:p>
        </w:tc>
        <w:tc>
          <w:tcPr>
            <w:tcW w:w="3629" w:type="pct"/>
          </w:tcPr>
          <w:p w:rsidR="006A0455" w:rsidRPr="00BF46C4" w:rsidRDefault="006A0455"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A0455" w:rsidRPr="00BF46C4" w:rsidTr="006A0271">
        <w:trPr>
          <w:jc w:val="center"/>
        </w:trPr>
        <w:tc>
          <w:tcPr>
            <w:tcW w:w="1371" w:type="pct"/>
            <w:vAlign w:val="center"/>
          </w:tcPr>
          <w:p w:rsidR="006A0455" w:rsidRPr="00BF46C4" w:rsidRDefault="006A0455" w:rsidP="006A0271">
            <w:pPr>
              <w:jc w:val="center"/>
              <w:rPr>
                <w:b/>
                <w:lang w:eastAsia="en-US"/>
              </w:rPr>
            </w:pPr>
            <w:r w:rsidRPr="00BF46C4">
              <w:rPr>
                <w:b/>
                <w:lang w:eastAsia="en-US"/>
              </w:rPr>
              <w:t>Удовлетворительно</w:t>
            </w:r>
          </w:p>
        </w:tc>
        <w:tc>
          <w:tcPr>
            <w:tcW w:w="3629" w:type="pct"/>
          </w:tcPr>
          <w:p w:rsidR="006A0455" w:rsidRPr="00BF46C4" w:rsidRDefault="006A0455"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A0455" w:rsidRPr="00BF46C4" w:rsidTr="006A0271">
        <w:trPr>
          <w:jc w:val="center"/>
        </w:trPr>
        <w:tc>
          <w:tcPr>
            <w:tcW w:w="1371" w:type="pct"/>
            <w:vAlign w:val="center"/>
          </w:tcPr>
          <w:p w:rsidR="006A0455" w:rsidRPr="00BF46C4" w:rsidRDefault="006A0455" w:rsidP="006A0271">
            <w:pPr>
              <w:jc w:val="center"/>
              <w:rPr>
                <w:b/>
                <w:lang w:eastAsia="en-US"/>
              </w:rPr>
            </w:pPr>
            <w:r w:rsidRPr="00BF46C4">
              <w:rPr>
                <w:b/>
                <w:lang w:eastAsia="en-US"/>
              </w:rPr>
              <w:t>Неудовлетворительно</w:t>
            </w:r>
          </w:p>
        </w:tc>
        <w:tc>
          <w:tcPr>
            <w:tcW w:w="3629" w:type="pct"/>
          </w:tcPr>
          <w:p w:rsidR="006A0455" w:rsidRPr="00BF46C4" w:rsidRDefault="006A0455" w:rsidP="006A0271">
            <w:pPr>
              <w:rPr>
                <w:bCs/>
                <w:lang w:eastAsia="en-US"/>
              </w:rPr>
            </w:pPr>
            <w:r w:rsidRPr="00BF46C4">
              <w:rPr>
                <w:bCs/>
                <w:lang w:eastAsia="en-US"/>
              </w:rPr>
              <w:t xml:space="preserve">студент не решил учебно-профессиональную задачу или задание. </w:t>
            </w:r>
          </w:p>
        </w:tc>
      </w:tr>
    </w:tbl>
    <w:p w:rsidR="006A0455" w:rsidRPr="00BF46C4" w:rsidRDefault="006A0455" w:rsidP="008A7E41">
      <w:pPr>
        <w:jc w:val="center"/>
        <w:rPr>
          <w:bCs/>
          <w:lang w:eastAsia="en-US"/>
        </w:rPr>
      </w:pPr>
    </w:p>
    <w:p w:rsidR="006A0455" w:rsidRPr="00BF46C4" w:rsidRDefault="006A0455"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6A0455" w:rsidRPr="00BF46C4" w:rsidRDefault="006A0455"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A0455" w:rsidRPr="00BF46C4" w:rsidTr="006A0271">
        <w:trPr>
          <w:jc w:val="center"/>
        </w:trPr>
        <w:tc>
          <w:tcPr>
            <w:tcW w:w="1390" w:type="pct"/>
            <w:vAlign w:val="center"/>
          </w:tcPr>
          <w:p w:rsidR="006A0455" w:rsidRPr="00BF46C4" w:rsidRDefault="006A0455" w:rsidP="006A0271">
            <w:pPr>
              <w:jc w:val="center"/>
              <w:rPr>
                <w:b/>
                <w:lang w:eastAsia="en-US"/>
              </w:rPr>
            </w:pPr>
            <w:r w:rsidRPr="00BF46C4">
              <w:rPr>
                <w:b/>
                <w:lang w:eastAsia="en-US"/>
              </w:rPr>
              <w:t>Шкала оценивания</w:t>
            </w:r>
          </w:p>
        </w:tc>
        <w:tc>
          <w:tcPr>
            <w:tcW w:w="3610" w:type="pct"/>
            <w:vAlign w:val="center"/>
          </w:tcPr>
          <w:p w:rsidR="006A0455" w:rsidRPr="00BF46C4" w:rsidRDefault="006A0455" w:rsidP="006A0271">
            <w:pPr>
              <w:jc w:val="center"/>
              <w:rPr>
                <w:b/>
                <w:lang w:eastAsia="en-US"/>
              </w:rPr>
            </w:pPr>
            <w:r w:rsidRPr="00BF46C4">
              <w:rPr>
                <w:b/>
                <w:bCs/>
                <w:lang w:eastAsia="en-US"/>
              </w:rPr>
              <w:t>Показатели оценивания компетенций</w:t>
            </w:r>
          </w:p>
        </w:tc>
      </w:tr>
      <w:tr w:rsidR="006A0455" w:rsidRPr="00BF46C4" w:rsidTr="006A0271">
        <w:trPr>
          <w:jc w:val="center"/>
        </w:trPr>
        <w:tc>
          <w:tcPr>
            <w:tcW w:w="1390" w:type="pct"/>
          </w:tcPr>
          <w:p w:rsidR="006A0455" w:rsidRPr="00BF46C4" w:rsidRDefault="006A0455" w:rsidP="006A0271">
            <w:pPr>
              <w:jc w:val="center"/>
              <w:rPr>
                <w:b/>
                <w:lang w:eastAsia="en-US"/>
              </w:rPr>
            </w:pPr>
            <w:r w:rsidRPr="00BF46C4">
              <w:rPr>
                <w:b/>
                <w:lang w:eastAsia="en-US"/>
              </w:rPr>
              <w:t>Отлично</w:t>
            </w:r>
          </w:p>
        </w:tc>
        <w:tc>
          <w:tcPr>
            <w:tcW w:w="3610" w:type="pct"/>
          </w:tcPr>
          <w:p w:rsidR="006A0455" w:rsidRPr="00BF46C4" w:rsidRDefault="006A0455"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6A0455" w:rsidRPr="00BF46C4" w:rsidTr="006A0271">
        <w:trPr>
          <w:jc w:val="center"/>
        </w:trPr>
        <w:tc>
          <w:tcPr>
            <w:tcW w:w="1390" w:type="pct"/>
          </w:tcPr>
          <w:p w:rsidR="006A0455" w:rsidRPr="00BF46C4" w:rsidRDefault="006A0455" w:rsidP="006A0271">
            <w:pPr>
              <w:jc w:val="center"/>
              <w:rPr>
                <w:b/>
                <w:lang w:eastAsia="en-US"/>
              </w:rPr>
            </w:pPr>
            <w:r w:rsidRPr="00BF46C4">
              <w:rPr>
                <w:b/>
                <w:lang w:eastAsia="en-US"/>
              </w:rPr>
              <w:t>Хорошо</w:t>
            </w:r>
          </w:p>
        </w:tc>
        <w:tc>
          <w:tcPr>
            <w:tcW w:w="3610" w:type="pct"/>
          </w:tcPr>
          <w:p w:rsidR="006A0455" w:rsidRPr="00BF46C4" w:rsidRDefault="006A0455"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6A0455" w:rsidRPr="00BF46C4" w:rsidTr="006A0271">
        <w:trPr>
          <w:jc w:val="center"/>
        </w:trPr>
        <w:tc>
          <w:tcPr>
            <w:tcW w:w="1390" w:type="pct"/>
          </w:tcPr>
          <w:p w:rsidR="006A0455" w:rsidRPr="00BF46C4" w:rsidRDefault="006A0455" w:rsidP="006A0271">
            <w:pPr>
              <w:jc w:val="center"/>
              <w:rPr>
                <w:b/>
                <w:lang w:eastAsia="en-US"/>
              </w:rPr>
            </w:pPr>
            <w:r w:rsidRPr="00BF46C4">
              <w:rPr>
                <w:b/>
                <w:lang w:eastAsia="en-US"/>
              </w:rPr>
              <w:t>Удовлетворительно</w:t>
            </w:r>
          </w:p>
        </w:tc>
        <w:tc>
          <w:tcPr>
            <w:tcW w:w="3610" w:type="pct"/>
          </w:tcPr>
          <w:p w:rsidR="006A0455" w:rsidRPr="00BF46C4" w:rsidRDefault="006A0455"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A0455" w:rsidRPr="00BF46C4" w:rsidTr="006A0271">
        <w:trPr>
          <w:jc w:val="center"/>
        </w:trPr>
        <w:tc>
          <w:tcPr>
            <w:tcW w:w="1390" w:type="pct"/>
          </w:tcPr>
          <w:p w:rsidR="006A0455" w:rsidRPr="00BF46C4" w:rsidRDefault="006A0455" w:rsidP="006A0271">
            <w:pPr>
              <w:jc w:val="center"/>
              <w:rPr>
                <w:b/>
                <w:lang w:eastAsia="en-US"/>
              </w:rPr>
            </w:pPr>
            <w:r w:rsidRPr="00BF46C4">
              <w:rPr>
                <w:b/>
                <w:lang w:eastAsia="en-US"/>
              </w:rPr>
              <w:t>Неудовлетворительно</w:t>
            </w:r>
          </w:p>
        </w:tc>
        <w:tc>
          <w:tcPr>
            <w:tcW w:w="3610" w:type="pct"/>
          </w:tcPr>
          <w:p w:rsidR="006A0455" w:rsidRPr="00BF46C4" w:rsidRDefault="006A0455"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6A0455" w:rsidRPr="00DC11F5" w:rsidRDefault="006A0455" w:rsidP="00FC3B95">
      <w:pPr>
        <w:ind w:left="360"/>
        <w:jc w:val="both"/>
        <w:rPr>
          <w:b/>
        </w:rPr>
      </w:pPr>
    </w:p>
    <w:p w:rsidR="006A0455" w:rsidRPr="00DC11F5" w:rsidRDefault="006A0455" w:rsidP="00B87B46">
      <w:pPr>
        <w:numPr>
          <w:ilvl w:val="0"/>
          <w:numId w:val="7"/>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A0455" w:rsidRDefault="006A0455" w:rsidP="00BB791C">
      <w:pPr>
        <w:pStyle w:val="a4"/>
        <w:rPr>
          <w:b/>
        </w:rPr>
      </w:pPr>
    </w:p>
    <w:p w:rsidR="006A0455" w:rsidRPr="00DC11F5" w:rsidRDefault="006A0455"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6A0455" w:rsidRDefault="006A0455" w:rsidP="00AC2938">
      <w:pPr>
        <w:autoSpaceDE w:val="0"/>
        <w:autoSpaceDN w:val="0"/>
        <w:adjustRightInd w:val="0"/>
        <w:jc w:val="center"/>
        <w:rPr>
          <w:b/>
        </w:rPr>
      </w:pPr>
    </w:p>
    <w:p w:rsidR="006A0455" w:rsidRDefault="006A0455" w:rsidP="003E40CA">
      <w:pPr>
        <w:tabs>
          <w:tab w:val="center" w:pos="4844"/>
        </w:tabs>
        <w:autoSpaceDE w:val="0"/>
        <w:autoSpaceDN w:val="0"/>
        <w:adjustRightInd w:val="0"/>
        <w:ind w:firstLine="709"/>
        <w:jc w:val="both"/>
        <w:rPr>
          <w:b/>
        </w:rPr>
      </w:pPr>
      <w:r w:rsidRPr="003E40CA">
        <w:rPr>
          <w:b/>
        </w:rPr>
        <w:tab/>
        <w:t>Тесты</w:t>
      </w:r>
      <w:r>
        <w:rPr>
          <w:b/>
        </w:rPr>
        <w:t xml:space="preserve"> (зачет)</w:t>
      </w:r>
    </w:p>
    <w:p w:rsidR="006A0455" w:rsidRPr="00B1537F" w:rsidRDefault="006A0455" w:rsidP="005A4738">
      <w:pPr>
        <w:ind w:firstLine="709"/>
        <w:jc w:val="both"/>
        <w:rPr>
          <w:rFonts w:ascii="Tahoma" w:hAnsi="Tahoma" w:cs="Tahoma"/>
          <w:sz w:val="18"/>
          <w:szCs w:val="18"/>
        </w:rPr>
      </w:pPr>
      <w:r>
        <w:rPr>
          <w:b/>
          <w:bCs/>
        </w:rPr>
        <w:t>1</w:t>
      </w:r>
      <w:r w:rsidRPr="00B1537F">
        <w:rPr>
          <w:b/>
          <w:bCs/>
        </w:rPr>
        <w:t>. </w:t>
      </w:r>
      <w:r w:rsidRPr="00B1537F">
        <w:t>Какой из следующих коэффициентов капитализации учитывает только доход на инвестиции?</w:t>
      </w:r>
      <w:r w:rsidRPr="00B1537F">
        <w:br/>
        <w:t>а) коэффициент капитализации земли;</w:t>
      </w:r>
    </w:p>
    <w:p w:rsidR="006A0455" w:rsidRPr="00B1537F" w:rsidRDefault="006A0455" w:rsidP="005A4738">
      <w:pPr>
        <w:ind w:firstLine="709"/>
        <w:jc w:val="both"/>
        <w:rPr>
          <w:rFonts w:ascii="Tahoma" w:hAnsi="Tahoma" w:cs="Tahoma"/>
          <w:sz w:val="18"/>
          <w:szCs w:val="18"/>
        </w:rPr>
      </w:pPr>
      <w:r w:rsidRPr="00B1537F">
        <w:t>б) коэффициент капитализации здания;</w:t>
      </w:r>
    </w:p>
    <w:p w:rsidR="006A0455" w:rsidRPr="00B1537F" w:rsidRDefault="006A0455" w:rsidP="005A4738">
      <w:pPr>
        <w:ind w:firstLine="709"/>
        <w:jc w:val="both"/>
        <w:rPr>
          <w:rFonts w:ascii="Tahoma" w:hAnsi="Tahoma" w:cs="Tahoma"/>
          <w:sz w:val="18"/>
          <w:szCs w:val="18"/>
        </w:rPr>
      </w:pPr>
      <w:r w:rsidRPr="00B1537F">
        <w:t>в) ставка дохода на собственный капитал.</w:t>
      </w:r>
    </w:p>
    <w:p w:rsidR="006A0455" w:rsidRPr="00B1537F" w:rsidRDefault="006A0455" w:rsidP="005A4738">
      <w:pPr>
        <w:ind w:firstLine="709"/>
        <w:jc w:val="both"/>
        <w:rPr>
          <w:rFonts w:ascii="Tahoma" w:hAnsi="Tahoma" w:cs="Tahoma"/>
          <w:sz w:val="18"/>
          <w:szCs w:val="18"/>
        </w:rPr>
      </w:pPr>
      <w:r>
        <w:rPr>
          <w:b/>
          <w:bCs/>
        </w:rPr>
        <w:t>2</w:t>
      </w:r>
      <w:r w:rsidRPr="00B1537F">
        <w:rPr>
          <w:b/>
          <w:bCs/>
        </w:rPr>
        <w:t>. </w:t>
      </w:r>
      <w:r w:rsidRPr="00B1537F">
        <w:t>Верно ли утверждение, что экономический возраст объекта недвижимости определяется периодом, когда объект приносит прибыль?</w:t>
      </w:r>
    </w:p>
    <w:p w:rsidR="006A0455" w:rsidRPr="00B1537F" w:rsidRDefault="006A0455" w:rsidP="005A4738">
      <w:pPr>
        <w:ind w:firstLine="709"/>
        <w:jc w:val="both"/>
        <w:rPr>
          <w:rFonts w:ascii="Tahoma" w:hAnsi="Tahoma" w:cs="Tahoma"/>
          <w:sz w:val="18"/>
          <w:szCs w:val="18"/>
        </w:rPr>
      </w:pPr>
      <w:r w:rsidRPr="00B1537F">
        <w:t>а) верно;</w:t>
      </w:r>
    </w:p>
    <w:p w:rsidR="006A0455" w:rsidRPr="00B1537F" w:rsidRDefault="006A0455" w:rsidP="005A4738">
      <w:pPr>
        <w:ind w:firstLine="709"/>
        <w:jc w:val="both"/>
        <w:rPr>
          <w:rFonts w:ascii="Tahoma" w:hAnsi="Tahoma" w:cs="Tahoma"/>
          <w:sz w:val="18"/>
          <w:szCs w:val="18"/>
        </w:rPr>
      </w:pPr>
      <w:r w:rsidRPr="00B1537F">
        <w:t>б) неверно.</w:t>
      </w:r>
    </w:p>
    <w:p w:rsidR="006A0455" w:rsidRPr="00B1537F" w:rsidRDefault="006A0455" w:rsidP="005A4738">
      <w:pPr>
        <w:ind w:firstLine="709"/>
        <w:jc w:val="both"/>
        <w:rPr>
          <w:rFonts w:ascii="Tahoma" w:hAnsi="Tahoma" w:cs="Tahoma"/>
          <w:sz w:val="18"/>
          <w:szCs w:val="18"/>
        </w:rPr>
      </w:pPr>
      <w:r w:rsidRPr="00B1537F">
        <w:t> </w:t>
      </w:r>
      <w:r>
        <w:rPr>
          <w:b/>
          <w:bCs/>
        </w:rPr>
        <w:t>3</w:t>
      </w:r>
      <w:r w:rsidRPr="00B1537F">
        <w:rPr>
          <w:b/>
          <w:bCs/>
        </w:rPr>
        <w:t>. </w:t>
      </w:r>
      <w:r w:rsidRPr="00B1537F">
        <w:t>Затратный подход определяет стоимость недвижимости:</w:t>
      </w:r>
    </w:p>
    <w:p w:rsidR="006A0455" w:rsidRPr="00B1537F" w:rsidRDefault="006A0455" w:rsidP="005A4738">
      <w:pPr>
        <w:ind w:firstLine="709"/>
        <w:jc w:val="both"/>
        <w:rPr>
          <w:rFonts w:ascii="Tahoma" w:hAnsi="Tahoma" w:cs="Tahoma"/>
          <w:sz w:val="18"/>
          <w:szCs w:val="18"/>
        </w:rPr>
      </w:pPr>
      <w:r w:rsidRPr="00B1537F">
        <w:t>а) как сумму полной рыночной стоимости земельного участка, восстановительной стоимости зданий и сооружений, и износа;</w:t>
      </w:r>
    </w:p>
    <w:p w:rsidR="006A0455" w:rsidRPr="00B1537F" w:rsidRDefault="006A0455" w:rsidP="005A4738">
      <w:pPr>
        <w:ind w:firstLine="709"/>
        <w:jc w:val="both"/>
        <w:rPr>
          <w:rFonts w:ascii="Tahoma" w:hAnsi="Tahoma" w:cs="Tahoma"/>
          <w:sz w:val="18"/>
          <w:szCs w:val="18"/>
        </w:rPr>
      </w:pPr>
      <w:r w:rsidRPr="00B1537F">
        <w:t>б) как сумму стоимости земельного участка и полной восстановительной стоимости зданий и сооружений;</w:t>
      </w:r>
    </w:p>
    <w:p w:rsidR="006A0455" w:rsidRPr="00B1537F" w:rsidRDefault="006A0455" w:rsidP="005A4738">
      <w:pPr>
        <w:ind w:firstLine="709"/>
        <w:jc w:val="both"/>
        <w:rPr>
          <w:rFonts w:ascii="Tahoma" w:hAnsi="Tahoma" w:cs="Tahoma"/>
          <w:sz w:val="18"/>
          <w:szCs w:val="18"/>
        </w:rPr>
      </w:pPr>
      <w:r w:rsidRPr="00B1537F">
        <w:t>в) как сумму стоимости земельного участка, восстановительной стоимости зданий и сооружений за вычетом износа.</w:t>
      </w:r>
    </w:p>
    <w:p w:rsidR="006A0455" w:rsidRPr="00B1537F" w:rsidRDefault="006A0455" w:rsidP="005A4738">
      <w:pPr>
        <w:ind w:firstLine="709"/>
        <w:jc w:val="both"/>
        <w:rPr>
          <w:rFonts w:ascii="Tahoma" w:hAnsi="Tahoma" w:cs="Tahoma"/>
          <w:sz w:val="18"/>
          <w:szCs w:val="18"/>
        </w:rPr>
      </w:pPr>
      <w:r w:rsidRPr="00B1537F">
        <w:br/>
      </w:r>
      <w:r>
        <w:rPr>
          <w:b/>
          <w:bCs/>
        </w:rPr>
        <w:t>4</w:t>
      </w:r>
      <w:r w:rsidRPr="00B1537F">
        <w:rPr>
          <w:b/>
          <w:bCs/>
        </w:rPr>
        <w:t>. </w:t>
      </w:r>
      <w:r w:rsidRPr="00B1537F">
        <w:t>При оценке объекта недвижимости сравнительным подходом:</w:t>
      </w:r>
    </w:p>
    <w:p w:rsidR="006A0455" w:rsidRPr="00B1537F" w:rsidRDefault="006A0455" w:rsidP="005A4738">
      <w:pPr>
        <w:ind w:firstLine="709"/>
        <w:jc w:val="both"/>
        <w:rPr>
          <w:rFonts w:ascii="Tahoma" w:hAnsi="Tahoma" w:cs="Tahoma"/>
          <w:sz w:val="18"/>
          <w:szCs w:val="18"/>
        </w:rPr>
      </w:pPr>
      <w:r w:rsidRPr="00B1537F">
        <w:t xml:space="preserve">а) </w:t>
      </w:r>
      <w:proofErr w:type="spellStart"/>
      <w:r w:rsidRPr="00B1537F">
        <w:t>ценообразующие</w:t>
      </w:r>
      <w:proofErr w:type="spellEnd"/>
      <w:r w:rsidRPr="00B1537F">
        <w:t xml:space="preserve"> характеристики оцениваемого объекта приводятся к характеристикам аналогов;</w:t>
      </w:r>
      <w:r w:rsidRPr="00B1537F">
        <w:br/>
        <w:t xml:space="preserve">б) </w:t>
      </w:r>
      <w:proofErr w:type="spellStart"/>
      <w:r w:rsidRPr="00B1537F">
        <w:t>ценообразующие</w:t>
      </w:r>
      <w:proofErr w:type="spellEnd"/>
      <w:r w:rsidRPr="00B1537F">
        <w:t xml:space="preserve"> характеристики аналогов приводятся к </w:t>
      </w:r>
      <w:proofErr w:type="spellStart"/>
      <w:r w:rsidRPr="00B1537F">
        <w:t>ценообразующим</w:t>
      </w:r>
      <w:proofErr w:type="spellEnd"/>
      <w:r w:rsidRPr="00B1537F">
        <w:t xml:space="preserve"> характеристикам оцениваемого объекта.</w:t>
      </w:r>
    </w:p>
    <w:p w:rsidR="006A0455" w:rsidRPr="00B1537F" w:rsidRDefault="006A0455" w:rsidP="005A4738">
      <w:pPr>
        <w:ind w:firstLine="709"/>
        <w:jc w:val="both"/>
        <w:rPr>
          <w:rFonts w:ascii="Tahoma" w:hAnsi="Tahoma" w:cs="Tahoma"/>
          <w:sz w:val="18"/>
          <w:szCs w:val="18"/>
        </w:rPr>
      </w:pPr>
      <w:r>
        <w:rPr>
          <w:b/>
          <w:bCs/>
        </w:rPr>
        <w:t>5</w:t>
      </w:r>
      <w:r w:rsidRPr="00B1537F">
        <w:rPr>
          <w:b/>
          <w:bCs/>
        </w:rPr>
        <w:t>.</w:t>
      </w:r>
      <w:r w:rsidRPr="00B1537F">
        <w:t> Что из нижеследующего не является подходом к оценке недвижимости:</w:t>
      </w:r>
    </w:p>
    <w:p w:rsidR="006A0455" w:rsidRPr="00B1537F" w:rsidRDefault="006A0455" w:rsidP="005A4738">
      <w:pPr>
        <w:ind w:firstLine="709"/>
        <w:jc w:val="both"/>
        <w:rPr>
          <w:rFonts w:ascii="Tahoma" w:hAnsi="Tahoma" w:cs="Tahoma"/>
          <w:sz w:val="18"/>
          <w:szCs w:val="18"/>
        </w:rPr>
      </w:pPr>
      <w:r w:rsidRPr="00B1537F">
        <w:t>а) доходный;</w:t>
      </w:r>
    </w:p>
    <w:p w:rsidR="006A0455" w:rsidRPr="00B1537F" w:rsidRDefault="006A0455" w:rsidP="005A4738">
      <w:pPr>
        <w:ind w:firstLine="709"/>
        <w:jc w:val="both"/>
        <w:rPr>
          <w:rFonts w:ascii="Tahoma" w:hAnsi="Tahoma" w:cs="Tahoma"/>
          <w:sz w:val="18"/>
          <w:szCs w:val="18"/>
        </w:rPr>
      </w:pPr>
      <w:r w:rsidRPr="00B1537F">
        <w:t>б) рыночный;</w:t>
      </w:r>
    </w:p>
    <w:p w:rsidR="006A0455" w:rsidRPr="00B1537F" w:rsidRDefault="006A0455" w:rsidP="005A4738">
      <w:pPr>
        <w:ind w:firstLine="709"/>
        <w:jc w:val="both"/>
        <w:rPr>
          <w:rFonts w:ascii="Tahoma" w:hAnsi="Tahoma" w:cs="Tahoma"/>
          <w:sz w:val="18"/>
          <w:szCs w:val="18"/>
        </w:rPr>
      </w:pPr>
      <w:r w:rsidRPr="00B1537F">
        <w:t>в) восстановительный;</w:t>
      </w:r>
    </w:p>
    <w:p w:rsidR="006A0455" w:rsidRPr="00B1537F" w:rsidRDefault="006A0455" w:rsidP="005A4738">
      <w:pPr>
        <w:ind w:firstLine="709"/>
        <w:jc w:val="both"/>
        <w:rPr>
          <w:rFonts w:ascii="Tahoma" w:hAnsi="Tahoma" w:cs="Tahoma"/>
          <w:sz w:val="18"/>
          <w:szCs w:val="18"/>
        </w:rPr>
      </w:pPr>
      <w:r w:rsidRPr="00B1537F">
        <w:t>г) замещение;</w:t>
      </w:r>
    </w:p>
    <w:p w:rsidR="006A0455" w:rsidRPr="00B1537F" w:rsidRDefault="006A0455" w:rsidP="005A4738">
      <w:pPr>
        <w:ind w:firstLine="709"/>
        <w:jc w:val="both"/>
        <w:rPr>
          <w:rFonts w:ascii="Tahoma" w:hAnsi="Tahoma" w:cs="Tahoma"/>
          <w:sz w:val="18"/>
          <w:szCs w:val="18"/>
        </w:rPr>
      </w:pPr>
      <w:r w:rsidRPr="00B1537F">
        <w:t>д) с учетом износа;</w:t>
      </w:r>
    </w:p>
    <w:p w:rsidR="006A0455" w:rsidRPr="00B1537F" w:rsidRDefault="006A0455" w:rsidP="005A4738">
      <w:pPr>
        <w:ind w:firstLine="709"/>
        <w:jc w:val="both"/>
        <w:rPr>
          <w:rFonts w:ascii="Tahoma" w:hAnsi="Tahoma" w:cs="Tahoma"/>
          <w:sz w:val="18"/>
          <w:szCs w:val="18"/>
        </w:rPr>
      </w:pPr>
      <w:r w:rsidRPr="00B1537F">
        <w:t>е) затратный.</w:t>
      </w:r>
    </w:p>
    <w:p w:rsidR="006A0455" w:rsidRPr="00B1537F" w:rsidRDefault="006A0455" w:rsidP="005A4738">
      <w:pPr>
        <w:ind w:firstLine="709"/>
        <w:jc w:val="both"/>
        <w:rPr>
          <w:rFonts w:ascii="Tahoma" w:hAnsi="Tahoma" w:cs="Tahoma"/>
          <w:sz w:val="18"/>
          <w:szCs w:val="18"/>
        </w:rPr>
      </w:pPr>
      <w:r>
        <w:rPr>
          <w:b/>
          <w:bCs/>
        </w:rPr>
        <w:t>6</w:t>
      </w:r>
      <w:r w:rsidRPr="00B1537F">
        <w:rPr>
          <w:b/>
          <w:bCs/>
        </w:rPr>
        <w:t>.</w:t>
      </w:r>
      <w:r w:rsidRPr="00B1537F">
        <w:t> Какой из подходов к оценке обязательно требует оценки рыночной стоимости земельного участка:</w:t>
      </w:r>
    </w:p>
    <w:p w:rsidR="006A0455" w:rsidRPr="00B1537F" w:rsidRDefault="006A0455" w:rsidP="005A4738">
      <w:pPr>
        <w:ind w:firstLine="709"/>
        <w:jc w:val="both"/>
        <w:rPr>
          <w:rFonts w:ascii="Tahoma" w:hAnsi="Tahoma" w:cs="Tahoma"/>
          <w:sz w:val="18"/>
          <w:szCs w:val="18"/>
        </w:rPr>
      </w:pPr>
      <w:r w:rsidRPr="00B1537F">
        <w:t>а) сравнительный;</w:t>
      </w:r>
    </w:p>
    <w:p w:rsidR="006A0455" w:rsidRPr="00B1537F" w:rsidRDefault="006A0455" w:rsidP="005A4738">
      <w:pPr>
        <w:ind w:firstLine="709"/>
        <w:jc w:val="both"/>
        <w:rPr>
          <w:rFonts w:ascii="Tahoma" w:hAnsi="Tahoma" w:cs="Tahoma"/>
          <w:sz w:val="18"/>
          <w:szCs w:val="18"/>
        </w:rPr>
      </w:pPr>
      <w:r w:rsidRPr="00B1537F">
        <w:t>б) доходный;</w:t>
      </w:r>
    </w:p>
    <w:p w:rsidR="006A0455" w:rsidRPr="00B1537F" w:rsidRDefault="006A0455" w:rsidP="005A4738">
      <w:pPr>
        <w:ind w:firstLine="709"/>
        <w:jc w:val="both"/>
        <w:rPr>
          <w:rFonts w:ascii="Tahoma" w:hAnsi="Tahoma" w:cs="Tahoma"/>
          <w:sz w:val="18"/>
          <w:szCs w:val="18"/>
        </w:rPr>
      </w:pPr>
      <w:r w:rsidRPr="00B1537F">
        <w:t>в) затратный;</w:t>
      </w:r>
    </w:p>
    <w:p w:rsidR="006A0455" w:rsidRPr="00B1537F" w:rsidRDefault="006A0455" w:rsidP="005A4738">
      <w:pPr>
        <w:ind w:firstLine="709"/>
        <w:jc w:val="both"/>
        <w:rPr>
          <w:rFonts w:ascii="Tahoma" w:hAnsi="Tahoma" w:cs="Tahoma"/>
          <w:sz w:val="18"/>
          <w:szCs w:val="18"/>
        </w:rPr>
      </w:pPr>
      <w:r w:rsidRPr="00B1537F">
        <w:t>г) все вышеперечисленные.</w:t>
      </w:r>
    </w:p>
    <w:p w:rsidR="006A0455" w:rsidRPr="00B1537F" w:rsidRDefault="006A0455" w:rsidP="005A4738">
      <w:pPr>
        <w:ind w:firstLine="709"/>
        <w:jc w:val="both"/>
        <w:rPr>
          <w:rFonts w:ascii="Tahoma" w:hAnsi="Tahoma" w:cs="Tahoma"/>
          <w:sz w:val="18"/>
          <w:szCs w:val="18"/>
        </w:rPr>
      </w:pPr>
      <w:r w:rsidRPr="00B1537F">
        <w:t> </w:t>
      </w:r>
      <w:r>
        <w:rPr>
          <w:b/>
          <w:bCs/>
        </w:rPr>
        <w:t>7</w:t>
      </w:r>
      <w:r w:rsidRPr="00B1537F">
        <w:rPr>
          <w:b/>
          <w:bCs/>
        </w:rPr>
        <w:t>.</w:t>
      </w:r>
      <w:r w:rsidRPr="00B1537F">
        <w:t> Какие экономические принципы при оценке различных видов стоимости недвижимости относятся к:</w:t>
      </w:r>
    </w:p>
    <w:p w:rsidR="006A0455" w:rsidRPr="00B1537F" w:rsidRDefault="006A0455" w:rsidP="005A4738">
      <w:pPr>
        <w:ind w:firstLine="709"/>
        <w:jc w:val="both"/>
        <w:rPr>
          <w:rFonts w:ascii="Tahoma" w:hAnsi="Tahoma" w:cs="Tahoma"/>
          <w:sz w:val="18"/>
          <w:szCs w:val="18"/>
        </w:rPr>
      </w:pPr>
      <w:r w:rsidRPr="00B1537F">
        <w:t>А – стоимости использования;</w:t>
      </w:r>
    </w:p>
    <w:p w:rsidR="006A0455" w:rsidRPr="00B1537F" w:rsidRDefault="006A0455" w:rsidP="005A4738">
      <w:pPr>
        <w:ind w:firstLine="709"/>
        <w:jc w:val="both"/>
        <w:rPr>
          <w:rFonts w:ascii="Tahoma" w:hAnsi="Tahoma" w:cs="Tahoma"/>
          <w:sz w:val="18"/>
          <w:szCs w:val="18"/>
        </w:rPr>
      </w:pPr>
      <w:r w:rsidRPr="00B1537F">
        <w:t>Б – стоимости обмена;</w:t>
      </w:r>
    </w:p>
    <w:p w:rsidR="006A0455" w:rsidRPr="00B1537F" w:rsidRDefault="006A0455" w:rsidP="005A4738">
      <w:pPr>
        <w:ind w:firstLine="709"/>
        <w:jc w:val="both"/>
        <w:rPr>
          <w:rFonts w:ascii="Tahoma" w:hAnsi="Tahoma" w:cs="Tahoma"/>
          <w:sz w:val="18"/>
          <w:szCs w:val="18"/>
        </w:rPr>
      </w:pPr>
      <w:r w:rsidRPr="00B1537F">
        <w:t>В – общие принципы.</w:t>
      </w:r>
    </w:p>
    <w:p w:rsidR="006A0455" w:rsidRPr="00B1537F" w:rsidRDefault="006A0455" w:rsidP="005A4738">
      <w:pPr>
        <w:ind w:firstLine="709"/>
        <w:jc w:val="both"/>
        <w:rPr>
          <w:rFonts w:ascii="Tahoma" w:hAnsi="Tahoma" w:cs="Tahoma"/>
          <w:sz w:val="18"/>
          <w:szCs w:val="18"/>
        </w:rPr>
      </w:pPr>
      <w:r w:rsidRPr="00B1537F">
        <w:t>а) ожидания;</w:t>
      </w:r>
    </w:p>
    <w:p w:rsidR="006A0455" w:rsidRPr="00B1537F" w:rsidRDefault="006A0455" w:rsidP="005A4738">
      <w:pPr>
        <w:ind w:firstLine="709"/>
        <w:jc w:val="both"/>
        <w:rPr>
          <w:rFonts w:ascii="Tahoma" w:hAnsi="Tahoma" w:cs="Tahoma"/>
          <w:sz w:val="18"/>
          <w:szCs w:val="18"/>
        </w:rPr>
      </w:pPr>
      <w:r w:rsidRPr="00B1537F">
        <w:t>б) спроса и предложения;</w:t>
      </w:r>
    </w:p>
    <w:p w:rsidR="006A0455" w:rsidRPr="00B1537F" w:rsidRDefault="006A0455" w:rsidP="005A4738">
      <w:pPr>
        <w:ind w:firstLine="709"/>
        <w:jc w:val="both"/>
        <w:rPr>
          <w:rFonts w:ascii="Tahoma" w:hAnsi="Tahoma" w:cs="Tahoma"/>
          <w:sz w:val="18"/>
          <w:szCs w:val="18"/>
        </w:rPr>
      </w:pPr>
      <w:r w:rsidRPr="00B1537F">
        <w:t>в) конкуренции;</w:t>
      </w:r>
    </w:p>
    <w:p w:rsidR="006A0455" w:rsidRPr="00B1537F" w:rsidRDefault="006A0455" w:rsidP="005A4738">
      <w:pPr>
        <w:ind w:firstLine="709"/>
        <w:jc w:val="both"/>
        <w:rPr>
          <w:rFonts w:ascii="Tahoma" w:hAnsi="Tahoma" w:cs="Tahoma"/>
          <w:sz w:val="18"/>
          <w:szCs w:val="18"/>
        </w:rPr>
      </w:pPr>
      <w:r w:rsidRPr="00B1537F">
        <w:t>г) остаточной продуктивности;</w:t>
      </w:r>
    </w:p>
    <w:p w:rsidR="006A0455" w:rsidRPr="00B1537F" w:rsidRDefault="006A0455" w:rsidP="005A4738">
      <w:pPr>
        <w:ind w:firstLine="709"/>
        <w:jc w:val="both"/>
        <w:rPr>
          <w:rFonts w:ascii="Tahoma" w:hAnsi="Tahoma" w:cs="Tahoma"/>
          <w:sz w:val="18"/>
          <w:szCs w:val="18"/>
        </w:rPr>
      </w:pPr>
      <w:r w:rsidRPr="00B1537F">
        <w:t>д) сбалансированности;</w:t>
      </w:r>
    </w:p>
    <w:p w:rsidR="006A0455" w:rsidRPr="00B1537F" w:rsidRDefault="006A0455" w:rsidP="005A4738">
      <w:pPr>
        <w:ind w:firstLine="709"/>
        <w:jc w:val="both"/>
        <w:rPr>
          <w:rFonts w:ascii="Tahoma" w:hAnsi="Tahoma" w:cs="Tahoma"/>
          <w:sz w:val="18"/>
          <w:szCs w:val="18"/>
        </w:rPr>
      </w:pPr>
      <w:r w:rsidRPr="00B1537F">
        <w:t>е) изменения;</w:t>
      </w:r>
    </w:p>
    <w:p w:rsidR="006A0455" w:rsidRPr="00B1537F" w:rsidRDefault="006A0455" w:rsidP="005A4738">
      <w:pPr>
        <w:ind w:firstLine="709"/>
        <w:jc w:val="both"/>
        <w:rPr>
          <w:rFonts w:ascii="Tahoma" w:hAnsi="Tahoma" w:cs="Tahoma"/>
          <w:sz w:val="18"/>
          <w:szCs w:val="18"/>
        </w:rPr>
      </w:pPr>
      <w:r w:rsidRPr="00B1537F">
        <w:t>ж) полезности;</w:t>
      </w:r>
    </w:p>
    <w:p w:rsidR="006A0455" w:rsidRPr="00B1537F" w:rsidRDefault="006A0455" w:rsidP="005A4738">
      <w:pPr>
        <w:ind w:firstLine="709"/>
        <w:jc w:val="both"/>
        <w:rPr>
          <w:rFonts w:ascii="Tahoma" w:hAnsi="Tahoma" w:cs="Tahoma"/>
          <w:sz w:val="18"/>
          <w:szCs w:val="18"/>
        </w:rPr>
      </w:pPr>
      <w:r w:rsidRPr="00B1537F">
        <w:t>з) вклада;</w:t>
      </w:r>
    </w:p>
    <w:p w:rsidR="006A0455" w:rsidRPr="00B1537F" w:rsidRDefault="006A0455" w:rsidP="005A4738">
      <w:pPr>
        <w:ind w:firstLine="709"/>
        <w:jc w:val="both"/>
        <w:rPr>
          <w:rFonts w:ascii="Tahoma" w:hAnsi="Tahoma" w:cs="Tahoma"/>
          <w:sz w:val="18"/>
          <w:szCs w:val="18"/>
        </w:rPr>
      </w:pPr>
      <w:r w:rsidRPr="00B1537F">
        <w:t>и) наилучшего и наиболее эффективного использования;</w:t>
      </w:r>
    </w:p>
    <w:p w:rsidR="006A0455" w:rsidRPr="00B1537F" w:rsidRDefault="006A0455" w:rsidP="005A4738">
      <w:pPr>
        <w:ind w:firstLine="709"/>
        <w:jc w:val="both"/>
        <w:rPr>
          <w:rFonts w:ascii="Tahoma" w:hAnsi="Tahoma" w:cs="Tahoma"/>
          <w:sz w:val="18"/>
          <w:szCs w:val="18"/>
        </w:rPr>
      </w:pPr>
      <w:r w:rsidRPr="00B1537F">
        <w:t>к) замещения;</w:t>
      </w:r>
    </w:p>
    <w:p w:rsidR="006A0455" w:rsidRPr="00B1537F" w:rsidRDefault="006A0455" w:rsidP="005A4738">
      <w:pPr>
        <w:ind w:firstLine="709"/>
        <w:jc w:val="both"/>
        <w:rPr>
          <w:rFonts w:ascii="Tahoma" w:hAnsi="Tahoma" w:cs="Tahoma"/>
          <w:sz w:val="18"/>
          <w:szCs w:val="18"/>
        </w:rPr>
      </w:pPr>
      <w:r w:rsidRPr="00B1537F">
        <w:t>л) экономической величины;</w:t>
      </w:r>
    </w:p>
    <w:p w:rsidR="006A0455" w:rsidRPr="00B1537F" w:rsidRDefault="006A0455" w:rsidP="005A4738">
      <w:pPr>
        <w:ind w:firstLine="709"/>
        <w:jc w:val="both"/>
        <w:rPr>
          <w:rFonts w:ascii="Tahoma" w:hAnsi="Tahoma" w:cs="Tahoma"/>
          <w:sz w:val="18"/>
          <w:szCs w:val="18"/>
        </w:rPr>
      </w:pPr>
      <w:r w:rsidRPr="00B1537F">
        <w:t>м) экономического разделения;</w:t>
      </w:r>
    </w:p>
    <w:p w:rsidR="006A0455" w:rsidRPr="00B1537F" w:rsidRDefault="006A0455" w:rsidP="005A4738">
      <w:pPr>
        <w:ind w:firstLine="709"/>
        <w:jc w:val="both"/>
        <w:rPr>
          <w:rFonts w:ascii="Tahoma" w:hAnsi="Tahoma" w:cs="Tahoma"/>
          <w:sz w:val="18"/>
          <w:szCs w:val="18"/>
        </w:rPr>
      </w:pPr>
      <w:r w:rsidRPr="00B1537F">
        <w:t>н) соответствия.</w:t>
      </w:r>
    </w:p>
    <w:p w:rsidR="006A0455" w:rsidRPr="00B1537F" w:rsidRDefault="006A0455" w:rsidP="005A4738">
      <w:pPr>
        <w:ind w:firstLine="709"/>
        <w:jc w:val="both"/>
        <w:rPr>
          <w:rFonts w:ascii="Tahoma" w:hAnsi="Tahoma" w:cs="Tahoma"/>
          <w:sz w:val="18"/>
          <w:szCs w:val="18"/>
        </w:rPr>
      </w:pPr>
      <w:r w:rsidRPr="00B1537F">
        <w:t> </w:t>
      </w:r>
      <w:r>
        <w:rPr>
          <w:b/>
          <w:bCs/>
        </w:rPr>
        <w:t>8</w:t>
      </w:r>
      <w:r w:rsidRPr="00B1537F">
        <w:rPr>
          <w:b/>
          <w:bCs/>
        </w:rPr>
        <w:t>.</w:t>
      </w:r>
      <w:r w:rsidRPr="00B1537F">
        <w:t> Метод прямой капитализации это:</w:t>
      </w:r>
    </w:p>
    <w:p w:rsidR="006A0455" w:rsidRPr="00B1537F" w:rsidRDefault="006A0455" w:rsidP="005A4738">
      <w:pPr>
        <w:ind w:firstLine="709"/>
        <w:jc w:val="both"/>
        <w:rPr>
          <w:rFonts w:ascii="Tahoma" w:hAnsi="Tahoma" w:cs="Tahoma"/>
          <w:sz w:val="18"/>
          <w:szCs w:val="18"/>
        </w:rPr>
      </w:pPr>
      <w:r w:rsidRPr="00B1537F">
        <w:t>а) расчет коэффициента капитализации, преобразующего будущий чистый</w:t>
      </w:r>
    </w:p>
    <w:p w:rsidR="006A0455" w:rsidRPr="00B1537F" w:rsidRDefault="006A0455" w:rsidP="005A4738">
      <w:pPr>
        <w:ind w:firstLine="709"/>
        <w:jc w:val="both"/>
        <w:rPr>
          <w:rFonts w:ascii="Tahoma" w:hAnsi="Tahoma" w:cs="Tahoma"/>
          <w:sz w:val="18"/>
          <w:szCs w:val="18"/>
        </w:rPr>
      </w:pPr>
      <w:r w:rsidRPr="00B1537F">
        <w:t>доход в стоимость объекта;</w:t>
      </w:r>
    </w:p>
    <w:p w:rsidR="006A0455" w:rsidRPr="00B1537F" w:rsidRDefault="006A0455" w:rsidP="005A4738">
      <w:pPr>
        <w:ind w:firstLine="709"/>
        <w:jc w:val="both"/>
        <w:rPr>
          <w:rFonts w:ascii="Tahoma" w:hAnsi="Tahoma" w:cs="Tahoma"/>
          <w:sz w:val="18"/>
          <w:szCs w:val="18"/>
        </w:rPr>
      </w:pPr>
      <w:r w:rsidRPr="00B1537F">
        <w:t>б) расчет будущей стоимости аннуитета.</w:t>
      </w:r>
    </w:p>
    <w:p w:rsidR="006A0455" w:rsidRPr="00B1537F" w:rsidRDefault="006A0455" w:rsidP="005A4738">
      <w:pPr>
        <w:ind w:firstLine="709"/>
        <w:jc w:val="both"/>
        <w:rPr>
          <w:rFonts w:ascii="Tahoma" w:hAnsi="Tahoma" w:cs="Tahoma"/>
          <w:sz w:val="18"/>
          <w:szCs w:val="18"/>
        </w:rPr>
      </w:pPr>
      <w:r w:rsidRPr="00B1537F">
        <w:t> </w:t>
      </w:r>
      <w:r>
        <w:rPr>
          <w:b/>
          <w:bCs/>
        </w:rPr>
        <w:t>9</w:t>
      </w:r>
      <w:r w:rsidRPr="00B1537F">
        <w:rPr>
          <w:b/>
          <w:bCs/>
        </w:rPr>
        <w:t>.</w:t>
      </w:r>
      <w:r w:rsidRPr="00B1537F">
        <w:t> При методе дисконтирования денежных потоков производится:</w:t>
      </w:r>
    </w:p>
    <w:p w:rsidR="006A0455" w:rsidRPr="00B1537F" w:rsidRDefault="006A0455" w:rsidP="005A4738">
      <w:pPr>
        <w:ind w:firstLine="709"/>
        <w:jc w:val="both"/>
        <w:rPr>
          <w:rFonts w:ascii="Tahoma" w:hAnsi="Tahoma" w:cs="Tahoma"/>
          <w:sz w:val="18"/>
          <w:szCs w:val="18"/>
        </w:rPr>
      </w:pPr>
      <w:r w:rsidRPr="00B1537F">
        <w:t>а) расчет срока выполнения инвестиционного проекта;</w:t>
      </w:r>
    </w:p>
    <w:p w:rsidR="006A0455" w:rsidRPr="00B1537F" w:rsidRDefault="006A0455" w:rsidP="005A4738">
      <w:pPr>
        <w:ind w:firstLine="709"/>
        <w:jc w:val="both"/>
        <w:rPr>
          <w:rFonts w:ascii="Tahoma" w:hAnsi="Tahoma" w:cs="Tahoma"/>
          <w:sz w:val="18"/>
          <w:szCs w:val="18"/>
        </w:rPr>
      </w:pPr>
      <w:r w:rsidRPr="00B1537F">
        <w:t>б) расчет потенциального валового дохода;</w:t>
      </w:r>
    </w:p>
    <w:p w:rsidR="006A0455" w:rsidRPr="00B1537F" w:rsidRDefault="006A0455" w:rsidP="005A4738">
      <w:pPr>
        <w:ind w:firstLine="709"/>
        <w:jc w:val="both"/>
        <w:rPr>
          <w:rFonts w:ascii="Tahoma" w:hAnsi="Tahoma" w:cs="Tahoma"/>
          <w:sz w:val="18"/>
          <w:szCs w:val="18"/>
        </w:rPr>
      </w:pPr>
      <w:r w:rsidRPr="00B1537F">
        <w:t>в) расчет ставки дисконтирования для будущих денежных потоков;</w:t>
      </w:r>
    </w:p>
    <w:p w:rsidR="006A0455" w:rsidRPr="00B1537F" w:rsidRDefault="006A0455" w:rsidP="005A4738">
      <w:pPr>
        <w:ind w:firstLine="709"/>
        <w:jc w:val="both"/>
        <w:rPr>
          <w:rFonts w:ascii="Tahoma" w:hAnsi="Tahoma" w:cs="Tahoma"/>
          <w:sz w:val="18"/>
          <w:szCs w:val="18"/>
        </w:rPr>
      </w:pPr>
      <w:r w:rsidRPr="00B1537F">
        <w:t>г) определение эффективного валового дохода.</w:t>
      </w:r>
    </w:p>
    <w:p w:rsidR="006A0455" w:rsidRPr="00B1537F" w:rsidRDefault="006A0455" w:rsidP="005A4738">
      <w:pPr>
        <w:ind w:firstLine="709"/>
        <w:jc w:val="both"/>
        <w:rPr>
          <w:rFonts w:ascii="Tahoma" w:hAnsi="Tahoma" w:cs="Tahoma"/>
          <w:sz w:val="18"/>
          <w:szCs w:val="18"/>
        </w:rPr>
      </w:pPr>
      <w:r w:rsidRPr="00B1537F">
        <w:t> </w:t>
      </w:r>
    </w:p>
    <w:p w:rsidR="006A0455" w:rsidRPr="00B1537F" w:rsidRDefault="006A0455" w:rsidP="005A4738">
      <w:pPr>
        <w:ind w:firstLine="709"/>
        <w:jc w:val="both"/>
        <w:rPr>
          <w:rFonts w:ascii="Tahoma" w:hAnsi="Tahoma" w:cs="Tahoma"/>
          <w:sz w:val="18"/>
          <w:szCs w:val="18"/>
        </w:rPr>
      </w:pPr>
      <w:r>
        <w:rPr>
          <w:b/>
          <w:bCs/>
        </w:rPr>
        <w:t>10</w:t>
      </w:r>
      <w:r w:rsidRPr="00B1537F">
        <w:rPr>
          <w:b/>
          <w:bCs/>
        </w:rPr>
        <w:t>.</w:t>
      </w:r>
      <w:r w:rsidRPr="00B1537F">
        <w:t> Затратный подход в оценке недвижимости применяется:</w:t>
      </w:r>
    </w:p>
    <w:p w:rsidR="006A0455" w:rsidRPr="00B1537F" w:rsidRDefault="006A0455" w:rsidP="005A4738">
      <w:pPr>
        <w:ind w:firstLine="709"/>
        <w:jc w:val="both"/>
        <w:rPr>
          <w:rFonts w:ascii="Tahoma" w:hAnsi="Tahoma" w:cs="Tahoma"/>
          <w:sz w:val="18"/>
          <w:szCs w:val="18"/>
        </w:rPr>
      </w:pPr>
      <w:r w:rsidRPr="00B1537F">
        <w:t>а) при выборе профиля объекта недвижимости;</w:t>
      </w:r>
    </w:p>
    <w:p w:rsidR="006A0455" w:rsidRPr="00B1537F" w:rsidRDefault="006A0455" w:rsidP="005A4738">
      <w:pPr>
        <w:ind w:firstLine="709"/>
        <w:jc w:val="both"/>
        <w:rPr>
          <w:rFonts w:ascii="Tahoma" w:hAnsi="Tahoma" w:cs="Tahoma"/>
          <w:sz w:val="18"/>
          <w:szCs w:val="18"/>
        </w:rPr>
      </w:pPr>
      <w:r w:rsidRPr="00B1537F">
        <w:t>б) при оценке зданий специального назначения</w:t>
      </w:r>
    </w:p>
    <w:p w:rsidR="006A0455" w:rsidRPr="00B1537F" w:rsidRDefault="006A0455" w:rsidP="005A4738">
      <w:pPr>
        <w:ind w:firstLine="709"/>
        <w:jc w:val="both"/>
        <w:rPr>
          <w:rFonts w:ascii="Tahoma" w:hAnsi="Tahoma" w:cs="Tahoma"/>
          <w:sz w:val="18"/>
          <w:szCs w:val="18"/>
        </w:rPr>
      </w:pPr>
      <w:r w:rsidRPr="00B1537F">
        <w:t>в) при приобретении объекта в спекулятивных целях;</w:t>
      </w:r>
    </w:p>
    <w:p w:rsidR="006A0455" w:rsidRPr="00B1537F" w:rsidRDefault="006A0455" w:rsidP="005A4738">
      <w:pPr>
        <w:ind w:firstLine="709"/>
        <w:jc w:val="both"/>
        <w:rPr>
          <w:rFonts w:ascii="Tahoma" w:hAnsi="Tahoma" w:cs="Tahoma"/>
          <w:sz w:val="18"/>
          <w:szCs w:val="18"/>
        </w:rPr>
      </w:pPr>
      <w:r w:rsidRPr="00B1537F">
        <w:t>г) при выборе наилучшего и наиболее эффективного использования</w:t>
      </w:r>
    </w:p>
    <w:p w:rsidR="006A0455" w:rsidRPr="00B1537F" w:rsidRDefault="006A0455" w:rsidP="005A4738">
      <w:pPr>
        <w:ind w:firstLine="709"/>
        <w:jc w:val="both"/>
        <w:rPr>
          <w:rFonts w:ascii="Tahoma" w:hAnsi="Tahoma" w:cs="Tahoma"/>
          <w:sz w:val="18"/>
          <w:szCs w:val="18"/>
        </w:rPr>
      </w:pPr>
      <w:r w:rsidRPr="00B1537F">
        <w:t>земельного участка.</w:t>
      </w:r>
    </w:p>
    <w:p w:rsidR="006A0455" w:rsidRPr="00B1537F" w:rsidRDefault="006A0455" w:rsidP="005A4738">
      <w:pPr>
        <w:ind w:firstLine="709"/>
        <w:jc w:val="both"/>
        <w:rPr>
          <w:rFonts w:ascii="Tahoma" w:hAnsi="Tahoma" w:cs="Tahoma"/>
          <w:sz w:val="18"/>
          <w:szCs w:val="18"/>
        </w:rPr>
      </w:pPr>
      <w:r>
        <w:rPr>
          <w:b/>
          <w:bCs/>
        </w:rPr>
        <w:t>11</w:t>
      </w:r>
      <w:r w:rsidRPr="00B1537F">
        <w:rPr>
          <w:b/>
          <w:bCs/>
        </w:rPr>
        <w:t>.</w:t>
      </w:r>
      <w:r w:rsidRPr="00B1537F">
        <w:t> Объектом оценки земельного участка является:</w:t>
      </w:r>
    </w:p>
    <w:p w:rsidR="006A0455" w:rsidRPr="00B1537F" w:rsidRDefault="006A0455" w:rsidP="005A4738">
      <w:pPr>
        <w:ind w:firstLine="709"/>
        <w:jc w:val="both"/>
        <w:rPr>
          <w:rFonts w:ascii="Tahoma" w:hAnsi="Tahoma" w:cs="Tahoma"/>
          <w:sz w:val="18"/>
          <w:szCs w:val="18"/>
        </w:rPr>
      </w:pPr>
      <w:r w:rsidRPr="00B1537F">
        <w:t>а) право собственности на земельный участок;</w:t>
      </w:r>
    </w:p>
    <w:p w:rsidR="006A0455" w:rsidRPr="00B1537F" w:rsidRDefault="006A0455" w:rsidP="005A4738">
      <w:pPr>
        <w:ind w:firstLine="709"/>
        <w:jc w:val="both"/>
        <w:rPr>
          <w:rFonts w:ascii="Tahoma" w:hAnsi="Tahoma" w:cs="Tahoma"/>
          <w:sz w:val="18"/>
          <w:szCs w:val="18"/>
        </w:rPr>
      </w:pPr>
      <w:r w:rsidRPr="00B1537F">
        <w:t>б) право использования на правах аренды.</w:t>
      </w:r>
    </w:p>
    <w:p w:rsidR="006A0455" w:rsidRPr="00B1537F" w:rsidRDefault="006A0455" w:rsidP="005A4738">
      <w:pPr>
        <w:ind w:firstLine="709"/>
        <w:jc w:val="both"/>
        <w:rPr>
          <w:rFonts w:ascii="Tahoma" w:hAnsi="Tahoma" w:cs="Tahoma"/>
          <w:sz w:val="18"/>
          <w:szCs w:val="18"/>
        </w:rPr>
      </w:pPr>
      <w:r w:rsidRPr="00B1537F">
        <w:t>6. При оценке земельного участка методом развития используются:</w:t>
      </w:r>
    </w:p>
    <w:p w:rsidR="006A0455" w:rsidRPr="00B1537F" w:rsidRDefault="006A0455" w:rsidP="005A4738">
      <w:pPr>
        <w:ind w:firstLine="709"/>
        <w:jc w:val="both"/>
        <w:rPr>
          <w:rFonts w:ascii="Tahoma" w:hAnsi="Tahoma" w:cs="Tahoma"/>
          <w:sz w:val="18"/>
          <w:szCs w:val="18"/>
        </w:rPr>
      </w:pPr>
      <w:r w:rsidRPr="00B1537F">
        <w:t>а) данные капитализации доходов, полученных за счет арендных платежей;</w:t>
      </w:r>
    </w:p>
    <w:p w:rsidR="006A0455" w:rsidRPr="00B1537F" w:rsidRDefault="006A0455" w:rsidP="005A4738">
      <w:pPr>
        <w:ind w:firstLine="709"/>
        <w:jc w:val="both"/>
        <w:rPr>
          <w:rFonts w:ascii="Tahoma" w:hAnsi="Tahoma" w:cs="Tahoma"/>
          <w:sz w:val="18"/>
          <w:szCs w:val="18"/>
        </w:rPr>
      </w:pPr>
      <w:r w:rsidRPr="00B1537F">
        <w:t>б) данные соотношения между стоимостью земельного участка и</w:t>
      </w:r>
    </w:p>
    <w:p w:rsidR="006A0455" w:rsidRPr="00B1537F" w:rsidRDefault="006A0455" w:rsidP="005A4738">
      <w:pPr>
        <w:ind w:firstLine="709"/>
        <w:jc w:val="both"/>
        <w:rPr>
          <w:rFonts w:ascii="Tahoma" w:hAnsi="Tahoma" w:cs="Tahoma"/>
          <w:sz w:val="18"/>
          <w:szCs w:val="18"/>
        </w:rPr>
      </w:pPr>
      <w:r w:rsidRPr="00B1537F">
        <w:t>возведенных на нем улучшений;</w:t>
      </w:r>
    </w:p>
    <w:p w:rsidR="006A0455" w:rsidRPr="00B1537F" w:rsidRDefault="006A0455" w:rsidP="005A4738">
      <w:pPr>
        <w:ind w:firstLine="709"/>
        <w:jc w:val="both"/>
        <w:rPr>
          <w:rFonts w:ascii="Tahoma" w:hAnsi="Tahoma" w:cs="Tahoma"/>
          <w:sz w:val="18"/>
          <w:szCs w:val="18"/>
        </w:rPr>
      </w:pPr>
      <w:r w:rsidRPr="00B1537F">
        <w:t>в) данные анализа наилучшего варианта использования земельного</w:t>
      </w:r>
    </w:p>
    <w:p w:rsidR="006A0455" w:rsidRPr="00B1537F" w:rsidRDefault="006A0455" w:rsidP="005A4738">
      <w:pPr>
        <w:ind w:firstLine="709"/>
        <w:jc w:val="both"/>
        <w:rPr>
          <w:rFonts w:ascii="Tahoma" w:hAnsi="Tahoma" w:cs="Tahoma"/>
          <w:sz w:val="18"/>
          <w:szCs w:val="18"/>
        </w:rPr>
      </w:pPr>
      <w:r w:rsidRPr="00B1537F">
        <w:t>участка, не имеющего аналогов в сравнимых продажах.</w:t>
      </w:r>
    </w:p>
    <w:p w:rsidR="006A0455" w:rsidRDefault="006A0455" w:rsidP="005A4738">
      <w:pPr>
        <w:ind w:firstLine="709"/>
        <w:jc w:val="both"/>
      </w:pPr>
      <w:r w:rsidRPr="005769A3">
        <w:rPr>
          <w:b/>
        </w:rPr>
        <w:t>12.</w:t>
      </w:r>
      <w:r w:rsidRPr="00B1537F">
        <w:t> </w:t>
      </w:r>
      <w:r w:rsidRPr="005769A3">
        <w:t>В каком случае проведение оценки на территории Российской Федерации является обязательным:</w:t>
      </w:r>
      <w:r w:rsidRPr="005769A3">
        <w:br/>
        <w:t>а) в случае вовлечения в сделку объектов, принадлежащих полностью или частично Российской Федерации;</w:t>
      </w:r>
      <w:r w:rsidRPr="005769A3">
        <w:br/>
        <w:t>б) при совершении сделки купли-продажи с недвижимым имуществом;</w:t>
      </w:r>
      <w:r w:rsidRPr="005769A3">
        <w:br/>
        <w:t>в) при сдаче объекта недвижимости в аренду;</w:t>
      </w:r>
      <w:r w:rsidRPr="005769A3">
        <w:br/>
        <w:t>г) при возникновении спора о стоимости объекта оценки, например, при изъятии имущества у собственника</w:t>
      </w:r>
      <w:r w:rsidRPr="005769A3">
        <w:br/>
        <w:t>д) при реализации инвестиционного проекта</w:t>
      </w:r>
    </w:p>
    <w:p w:rsidR="006A0455" w:rsidRPr="005769A3" w:rsidRDefault="006A0455" w:rsidP="005A4738">
      <w:pPr>
        <w:ind w:firstLine="709"/>
        <w:jc w:val="both"/>
      </w:pPr>
      <w:r w:rsidRPr="005769A3">
        <w:rPr>
          <w:b/>
        </w:rPr>
        <w:t> 13</w:t>
      </w:r>
      <w:r>
        <w:t>.</w:t>
      </w:r>
      <w:r w:rsidRPr="005769A3">
        <w:t>На территории Российской Федерации для оценщика являются обязательными к применению:</w:t>
      </w:r>
      <w:r w:rsidRPr="005769A3">
        <w:br/>
        <w:t>а) Международные, европейские и федеральные стандарты оценки;</w:t>
      </w:r>
      <w:r w:rsidRPr="005769A3">
        <w:br/>
        <w:t>б) Международные, европейские, федеральные стандарты оценки и стандарты оценочной деятельности саморегулируемой организации оценщика;</w:t>
      </w:r>
      <w:r w:rsidRPr="005769A3">
        <w:br/>
        <w:t>в) Международные,  федеральные  и стандарты оценочной деятельности саморегулируемой организации оценщика;</w:t>
      </w:r>
      <w:r w:rsidRPr="005769A3">
        <w:br/>
        <w:t>г) Федеральные стандарты оценки и стандарты оценочной деятельности саморегулируемой организации оценщика.</w:t>
      </w:r>
    </w:p>
    <w:p w:rsidR="006A0455" w:rsidRPr="002E59ED" w:rsidRDefault="006A0455" w:rsidP="005A4738">
      <w:pPr>
        <w:ind w:firstLine="709"/>
        <w:jc w:val="both"/>
        <w:rPr>
          <w:rFonts w:ascii="Tahoma" w:hAnsi="Tahoma" w:cs="Tahoma"/>
          <w:sz w:val="18"/>
          <w:szCs w:val="18"/>
        </w:rPr>
      </w:pPr>
      <w:r>
        <w:rPr>
          <w:b/>
          <w:bCs/>
        </w:rPr>
        <w:t>14</w:t>
      </w:r>
      <w:r w:rsidRPr="002E59ED">
        <w:rPr>
          <w:b/>
          <w:bCs/>
        </w:rPr>
        <w:t>.</w:t>
      </w:r>
      <w:r w:rsidRPr="002E59ED">
        <w:t> При сравнительном подходе оценки недвижимости в качестве сравнительных элементов условий финансирования используют:</w:t>
      </w:r>
    </w:p>
    <w:p w:rsidR="006A0455" w:rsidRPr="002E59ED" w:rsidRDefault="006A0455" w:rsidP="005A4738">
      <w:pPr>
        <w:ind w:firstLine="709"/>
        <w:jc w:val="both"/>
        <w:rPr>
          <w:rFonts w:ascii="Tahoma" w:hAnsi="Tahoma" w:cs="Tahoma"/>
          <w:sz w:val="18"/>
          <w:szCs w:val="18"/>
        </w:rPr>
      </w:pPr>
      <w:r w:rsidRPr="002E59ED">
        <w:t>а) процентную ставку;</w:t>
      </w:r>
    </w:p>
    <w:p w:rsidR="006A0455" w:rsidRPr="002E59ED" w:rsidRDefault="006A0455" w:rsidP="005A4738">
      <w:pPr>
        <w:ind w:firstLine="709"/>
        <w:jc w:val="both"/>
        <w:rPr>
          <w:rFonts w:ascii="Tahoma" w:hAnsi="Tahoma" w:cs="Tahoma"/>
          <w:sz w:val="18"/>
          <w:szCs w:val="18"/>
        </w:rPr>
      </w:pPr>
      <w:r w:rsidRPr="002E59ED">
        <w:t>б) условия продаж;</w:t>
      </w:r>
    </w:p>
    <w:p w:rsidR="006A0455" w:rsidRPr="002E59ED" w:rsidRDefault="006A0455" w:rsidP="005A4738">
      <w:pPr>
        <w:ind w:firstLine="709"/>
        <w:jc w:val="both"/>
        <w:rPr>
          <w:rFonts w:ascii="Tahoma" w:hAnsi="Tahoma" w:cs="Tahoma"/>
          <w:sz w:val="18"/>
          <w:szCs w:val="18"/>
        </w:rPr>
      </w:pPr>
      <w:r w:rsidRPr="002E59ED">
        <w:t xml:space="preserve">в) порядок </w:t>
      </w:r>
      <w:proofErr w:type="spellStart"/>
      <w:r w:rsidRPr="002E59ED">
        <w:t>проплаты</w:t>
      </w:r>
      <w:proofErr w:type="spellEnd"/>
      <w:r w:rsidRPr="002E59ED">
        <w:t xml:space="preserve"> за приобретаемый объект;</w:t>
      </w:r>
    </w:p>
    <w:p w:rsidR="006A0455" w:rsidRPr="002E59ED" w:rsidRDefault="006A0455" w:rsidP="005A4738">
      <w:pPr>
        <w:ind w:firstLine="709"/>
        <w:jc w:val="both"/>
        <w:rPr>
          <w:rFonts w:ascii="Tahoma" w:hAnsi="Tahoma" w:cs="Tahoma"/>
          <w:sz w:val="18"/>
          <w:szCs w:val="18"/>
        </w:rPr>
      </w:pPr>
      <w:r w:rsidRPr="002E59ED">
        <w:t>г) договоры об участии.</w:t>
      </w:r>
    </w:p>
    <w:p w:rsidR="006A0455" w:rsidRPr="002E59ED" w:rsidRDefault="006A0455" w:rsidP="005A4738">
      <w:pPr>
        <w:ind w:firstLine="709"/>
        <w:jc w:val="both"/>
        <w:rPr>
          <w:rFonts w:ascii="Tahoma" w:hAnsi="Tahoma" w:cs="Tahoma"/>
          <w:sz w:val="18"/>
          <w:szCs w:val="18"/>
        </w:rPr>
      </w:pPr>
      <w:r>
        <w:rPr>
          <w:b/>
          <w:bCs/>
        </w:rPr>
        <w:t>15</w:t>
      </w:r>
      <w:r w:rsidRPr="002E59ED">
        <w:rPr>
          <w:b/>
          <w:bCs/>
        </w:rPr>
        <w:t>.</w:t>
      </w:r>
      <w:r w:rsidRPr="002E59ED">
        <w:t> Оценку рыночной стоимости недвижимости методом сравнения продаж проводят с использованием:</w:t>
      </w:r>
    </w:p>
    <w:p w:rsidR="006A0455" w:rsidRPr="002E59ED" w:rsidRDefault="006A0455" w:rsidP="005A4738">
      <w:pPr>
        <w:ind w:firstLine="709"/>
        <w:jc w:val="both"/>
        <w:rPr>
          <w:rFonts w:ascii="Tahoma" w:hAnsi="Tahoma" w:cs="Tahoma"/>
          <w:sz w:val="18"/>
          <w:szCs w:val="18"/>
        </w:rPr>
      </w:pPr>
      <w:r w:rsidRPr="002E59ED">
        <w:t>а) валового рентного мультипликатора (коэффициента валовой ренты);</w:t>
      </w:r>
    </w:p>
    <w:p w:rsidR="006A0455" w:rsidRPr="002E59ED" w:rsidRDefault="006A0455" w:rsidP="005A4738">
      <w:pPr>
        <w:ind w:firstLine="709"/>
        <w:jc w:val="both"/>
        <w:rPr>
          <w:rFonts w:ascii="Tahoma" w:hAnsi="Tahoma" w:cs="Tahoma"/>
          <w:sz w:val="18"/>
          <w:szCs w:val="18"/>
        </w:rPr>
      </w:pPr>
      <w:r w:rsidRPr="002E59ED">
        <w:t>б) общего коэффициента капитализации;</w:t>
      </w:r>
    </w:p>
    <w:p w:rsidR="006A0455" w:rsidRPr="002E59ED" w:rsidRDefault="006A0455" w:rsidP="005A4738">
      <w:pPr>
        <w:ind w:firstLine="709"/>
        <w:jc w:val="both"/>
        <w:rPr>
          <w:rFonts w:ascii="Tahoma" w:hAnsi="Tahoma" w:cs="Tahoma"/>
          <w:sz w:val="18"/>
          <w:szCs w:val="18"/>
        </w:rPr>
      </w:pPr>
      <w:r w:rsidRPr="002E59ED">
        <w:t>в) коэффициента будущей стоимости аннуитета;</w:t>
      </w:r>
    </w:p>
    <w:p w:rsidR="006A0455" w:rsidRPr="002E59ED" w:rsidRDefault="006A0455" w:rsidP="005A4738">
      <w:pPr>
        <w:ind w:firstLine="709"/>
        <w:jc w:val="both"/>
        <w:rPr>
          <w:rFonts w:ascii="Tahoma" w:hAnsi="Tahoma" w:cs="Tahoma"/>
          <w:sz w:val="18"/>
          <w:szCs w:val="18"/>
        </w:rPr>
      </w:pPr>
      <w:r w:rsidRPr="002E59ED">
        <w:t>г) коэффициента приведения финансовой ренты.</w:t>
      </w:r>
    </w:p>
    <w:p w:rsidR="006A0455" w:rsidRPr="002E59ED" w:rsidRDefault="006A0455" w:rsidP="005A4738">
      <w:pPr>
        <w:ind w:firstLine="709"/>
        <w:jc w:val="both"/>
        <w:rPr>
          <w:rFonts w:ascii="Tahoma" w:hAnsi="Tahoma" w:cs="Tahoma"/>
          <w:sz w:val="18"/>
          <w:szCs w:val="18"/>
        </w:rPr>
      </w:pPr>
      <w:r>
        <w:rPr>
          <w:b/>
          <w:bCs/>
        </w:rPr>
        <w:t>16.</w:t>
      </w:r>
      <w:r w:rsidRPr="002E59ED">
        <w:t>Ставку капитализации можно рассчитать как:</w:t>
      </w:r>
    </w:p>
    <w:p w:rsidR="006A0455" w:rsidRPr="002E59ED" w:rsidRDefault="006A0455" w:rsidP="005A4738">
      <w:pPr>
        <w:ind w:firstLine="709"/>
        <w:jc w:val="both"/>
        <w:rPr>
          <w:rFonts w:ascii="Tahoma" w:hAnsi="Tahoma" w:cs="Tahoma"/>
          <w:sz w:val="18"/>
          <w:szCs w:val="18"/>
        </w:rPr>
      </w:pPr>
      <w:r w:rsidRPr="002E59ED">
        <w:t>А. Отношение чистого операционного дохода к цене продажи;</w:t>
      </w:r>
    </w:p>
    <w:p w:rsidR="006A0455" w:rsidRPr="002E59ED" w:rsidRDefault="006A0455" w:rsidP="005A4738">
      <w:pPr>
        <w:ind w:firstLine="709"/>
        <w:jc w:val="both"/>
        <w:rPr>
          <w:rFonts w:ascii="Tahoma" w:hAnsi="Tahoma" w:cs="Tahoma"/>
          <w:sz w:val="18"/>
          <w:szCs w:val="18"/>
        </w:rPr>
      </w:pPr>
      <w:r w:rsidRPr="002E59ED">
        <w:t>Б. Отношение потенциального валового дохода к цене продажи;</w:t>
      </w:r>
    </w:p>
    <w:p w:rsidR="006A0455" w:rsidRPr="002E59ED" w:rsidRDefault="006A0455" w:rsidP="005A4738">
      <w:pPr>
        <w:ind w:firstLine="709"/>
        <w:jc w:val="both"/>
        <w:rPr>
          <w:rFonts w:ascii="Tahoma" w:hAnsi="Tahoma" w:cs="Tahoma"/>
          <w:sz w:val="18"/>
          <w:szCs w:val="18"/>
        </w:rPr>
      </w:pPr>
      <w:r w:rsidRPr="002E59ED">
        <w:t>В. Отношение цены продажи к чистому операционному доходу;</w:t>
      </w:r>
    </w:p>
    <w:p w:rsidR="006A0455" w:rsidRPr="002E59ED" w:rsidRDefault="006A0455" w:rsidP="005A4738">
      <w:pPr>
        <w:ind w:firstLine="709"/>
        <w:jc w:val="both"/>
        <w:rPr>
          <w:rFonts w:ascii="Tahoma" w:hAnsi="Tahoma" w:cs="Tahoma"/>
          <w:sz w:val="18"/>
          <w:szCs w:val="18"/>
        </w:rPr>
      </w:pPr>
      <w:r w:rsidRPr="002E59ED">
        <w:t>Г. Отношение цены продажи к потенциальному валовому доходу.</w:t>
      </w:r>
    </w:p>
    <w:p w:rsidR="006A0455" w:rsidRPr="002E59ED" w:rsidRDefault="006A0455" w:rsidP="005A4738">
      <w:pPr>
        <w:ind w:firstLine="709"/>
        <w:jc w:val="both"/>
        <w:rPr>
          <w:rFonts w:ascii="Tahoma" w:hAnsi="Tahoma" w:cs="Tahoma"/>
          <w:sz w:val="18"/>
          <w:szCs w:val="18"/>
        </w:rPr>
      </w:pPr>
      <w:r>
        <w:rPr>
          <w:b/>
          <w:bCs/>
        </w:rPr>
        <w:t>17</w:t>
      </w:r>
      <w:r w:rsidRPr="002E59ED">
        <w:rPr>
          <w:b/>
          <w:bCs/>
        </w:rPr>
        <w:t>.</w:t>
      </w:r>
      <w:r w:rsidRPr="002E59ED">
        <w:t> В сравнительном подходе объект корректируется на основе принципа:</w:t>
      </w:r>
    </w:p>
    <w:p w:rsidR="006A0455" w:rsidRPr="002E59ED" w:rsidRDefault="006A0455" w:rsidP="005A4738">
      <w:pPr>
        <w:ind w:firstLine="709"/>
        <w:jc w:val="both"/>
        <w:rPr>
          <w:rFonts w:ascii="Tahoma" w:hAnsi="Tahoma" w:cs="Tahoma"/>
          <w:sz w:val="18"/>
          <w:szCs w:val="18"/>
        </w:rPr>
      </w:pPr>
      <w:r w:rsidRPr="002E59ED">
        <w:t>А. Ожидания;</w:t>
      </w:r>
    </w:p>
    <w:p w:rsidR="006A0455" w:rsidRPr="002E59ED" w:rsidRDefault="006A0455" w:rsidP="005A4738">
      <w:pPr>
        <w:ind w:firstLine="709"/>
        <w:jc w:val="both"/>
        <w:rPr>
          <w:rFonts w:ascii="Tahoma" w:hAnsi="Tahoma" w:cs="Tahoma"/>
          <w:sz w:val="18"/>
          <w:szCs w:val="18"/>
        </w:rPr>
      </w:pPr>
      <w:r w:rsidRPr="002E59ED">
        <w:t>Б. Замещения;</w:t>
      </w:r>
    </w:p>
    <w:p w:rsidR="006A0455" w:rsidRPr="002E59ED" w:rsidRDefault="006A0455" w:rsidP="005A4738">
      <w:pPr>
        <w:ind w:firstLine="709"/>
        <w:jc w:val="both"/>
        <w:rPr>
          <w:rFonts w:ascii="Tahoma" w:hAnsi="Tahoma" w:cs="Tahoma"/>
          <w:sz w:val="18"/>
          <w:szCs w:val="18"/>
        </w:rPr>
      </w:pPr>
      <w:r w:rsidRPr="002E59ED">
        <w:t>В. Вклада;</w:t>
      </w:r>
    </w:p>
    <w:p w:rsidR="006A0455" w:rsidRPr="002E59ED" w:rsidRDefault="006A0455" w:rsidP="005A4738">
      <w:pPr>
        <w:ind w:firstLine="709"/>
        <w:jc w:val="both"/>
        <w:rPr>
          <w:rFonts w:ascii="Tahoma" w:hAnsi="Tahoma" w:cs="Tahoma"/>
          <w:sz w:val="18"/>
          <w:szCs w:val="18"/>
        </w:rPr>
      </w:pPr>
      <w:r w:rsidRPr="002E59ED">
        <w:t>Г. Наилучшего и наиболее эффективного использования.</w:t>
      </w:r>
    </w:p>
    <w:p w:rsidR="006A0455" w:rsidRPr="002E59ED" w:rsidRDefault="006A0455" w:rsidP="005A4738">
      <w:pPr>
        <w:ind w:firstLine="709"/>
        <w:jc w:val="both"/>
        <w:rPr>
          <w:rFonts w:ascii="Tahoma" w:hAnsi="Tahoma" w:cs="Tahoma"/>
          <w:sz w:val="18"/>
          <w:szCs w:val="18"/>
        </w:rPr>
      </w:pPr>
      <w:r w:rsidRPr="002E59ED">
        <w:t> </w:t>
      </w:r>
      <w:r>
        <w:rPr>
          <w:b/>
          <w:bCs/>
        </w:rPr>
        <w:t>18</w:t>
      </w:r>
      <w:r w:rsidRPr="002E59ED">
        <w:rPr>
          <w:b/>
          <w:bCs/>
        </w:rPr>
        <w:t>.</w:t>
      </w:r>
      <w:r w:rsidRPr="002E59ED">
        <w:t> Какой подход из ниже перечисленных является основополагающим при определении стоимости АЗС:</w:t>
      </w:r>
    </w:p>
    <w:p w:rsidR="006A0455" w:rsidRPr="002E59ED" w:rsidRDefault="006A0455" w:rsidP="005A4738">
      <w:pPr>
        <w:ind w:firstLine="709"/>
        <w:jc w:val="both"/>
        <w:rPr>
          <w:rFonts w:ascii="Tahoma" w:hAnsi="Tahoma" w:cs="Tahoma"/>
          <w:sz w:val="18"/>
          <w:szCs w:val="18"/>
        </w:rPr>
      </w:pPr>
      <w:r w:rsidRPr="002E59ED">
        <w:t>А. Доходный;</w:t>
      </w:r>
    </w:p>
    <w:p w:rsidR="006A0455" w:rsidRPr="002E59ED" w:rsidRDefault="006A0455" w:rsidP="005A4738">
      <w:pPr>
        <w:ind w:firstLine="709"/>
        <w:jc w:val="both"/>
        <w:rPr>
          <w:rFonts w:ascii="Tahoma" w:hAnsi="Tahoma" w:cs="Tahoma"/>
          <w:sz w:val="18"/>
          <w:szCs w:val="18"/>
        </w:rPr>
      </w:pPr>
      <w:r w:rsidRPr="002E59ED">
        <w:t>Б. Затратный;</w:t>
      </w:r>
    </w:p>
    <w:p w:rsidR="006A0455" w:rsidRPr="002E59ED" w:rsidRDefault="006A0455" w:rsidP="005A4738">
      <w:pPr>
        <w:ind w:firstLine="709"/>
        <w:jc w:val="both"/>
        <w:rPr>
          <w:rFonts w:ascii="Tahoma" w:hAnsi="Tahoma" w:cs="Tahoma"/>
          <w:sz w:val="18"/>
          <w:szCs w:val="18"/>
        </w:rPr>
      </w:pPr>
      <w:r w:rsidRPr="002E59ED">
        <w:t>В. Сравнительный.</w:t>
      </w:r>
    </w:p>
    <w:p w:rsidR="006A0455" w:rsidRPr="002E59ED" w:rsidRDefault="006A0455" w:rsidP="005A4738">
      <w:pPr>
        <w:ind w:firstLine="709"/>
        <w:jc w:val="both"/>
        <w:rPr>
          <w:rFonts w:ascii="Tahoma" w:hAnsi="Tahoma" w:cs="Tahoma"/>
          <w:sz w:val="18"/>
          <w:szCs w:val="18"/>
        </w:rPr>
      </w:pPr>
      <w:r>
        <w:rPr>
          <w:b/>
          <w:bCs/>
        </w:rPr>
        <w:t>19</w:t>
      </w:r>
      <w:r w:rsidRPr="002E59ED">
        <w:rPr>
          <w:b/>
          <w:bCs/>
        </w:rPr>
        <w:t>.</w:t>
      </w:r>
      <w:r w:rsidRPr="002E59ED">
        <w:t> Период времени от сдачи объекта недвижимости в эксплуатацию до сноса - это:</w:t>
      </w:r>
    </w:p>
    <w:p w:rsidR="006A0455" w:rsidRPr="002E59ED" w:rsidRDefault="006A0455" w:rsidP="005A4738">
      <w:pPr>
        <w:ind w:firstLine="709"/>
        <w:jc w:val="both"/>
        <w:rPr>
          <w:rFonts w:ascii="Tahoma" w:hAnsi="Tahoma" w:cs="Tahoma"/>
          <w:sz w:val="18"/>
          <w:szCs w:val="18"/>
        </w:rPr>
      </w:pPr>
      <w:r w:rsidRPr="002E59ED">
        <w:t>А. Срок экономической жизни;</w:t>
      </w:r>
    </w:p>
    <w:p w:rsidR="006A0455" w:rsidRPr="002E59ED" w:rsidRDefault="006A0455" w:rsidP="005A4738">
      <w:pPr>
        <w:ind w:firstLine="709"/>
        <w:jc w:val="both"/>
        <w:rPr>
          <w:rFonts w:ascii="Tahoma" w:hAnsi="Tahoma" w:cs="Tahoma"/>
          <w:sz w:val="18"/>
          <w:szCs w:val="18"/>
        </w:rPr>
      </w:pPr>
      <w:r w:rsidRPr="002E59ED">
        <w:t>Б. Срок физической жизни;</w:t>
      </w:r>
    </w:p>
    <w:p w:rsidR="006A0455" w:rsidRPr="002E59ED" w:rsidRDefault="006A0455" w:rsidP="005A4738">
      <w:pPr>
        <w:ind w:firstLine="709"/>
        <w:jc w:val="both"/>
        <w:rPr>
          <w:rFonts w:ascii="Tahoma" w:hAnsi="Tahoma" w:cs="Tahoma"/>
          <w:sz w:val="18"/>
          <w:szCs w:val="18"/>
        </w:rPr>
      </w:pPr>
      <w:r w:rsidRPr="002E59ED">
        <w:t>В. Хронологический возраст;</w:t>
      </w:r>
    </w:p>
    <w:p w:rsidR="006A0455" w:rsidRPr="002E59ED" w:rsidRDefault="006A0455" w:rsidP="005A4738">
      <w:pPr>
        <w:ind w:firstLine="709"/>
        <w:jc w:val="both"/>
        <w:rPr>
          <w:rFonts w:ascii="Tahoma" w:hAnsi="Tahoma" w:cs="Tahoma"/>
          <w:sz w:val="18"/>
          <w:szCs w:val="18"/>
        </w:rPr>
      </w:pPr>
      <w:r w:rsidRPr="002E59ED">
        <w:t>Г. Эффективный возраст.</w:t>
      </w:r>
    </w:p>
    <w:p w:rsidR="006A0455" w:rsidRPr="002E59ED" w:rsidRDefault="006A0455" w:rsidP="005A4738">
      <w:pPr>
        <w:ind w:firstLine="709"/>
        <w:jc w:val="both"/>
        <w:rPr>
          <w:rFonts w:ascii="Tahoma" w:hAnsi="Tahoma" w:cs="Tahoma"/>
          <w:sz w:val="18"/>
          <w:szCs w:val="18"/>
        </w:rPr>
      </w:pPr>
      <w:r w:rsidRPr="002E59ED">
        <w:t> </w:t>
      </w:r>
      <w:r>
        <w:rPr>
          <w:b/>
          <w:bCs/>
        </w:rPr>
        <w:t>20</w:t>
      </w:r>
      <w:r w:rsidRPr="002E59ED">
        <w:rPr>
          <w:b/>
          <w:bCs/>
        </w:rPr>
        <w:t>. </w:t>
      </w:r>
      <w:r w:rsidRPr="002E59ED">
        <w:t>Для каких объектов недвижимости применяется метод дисконтирования денежных потоков:</w:t>
      </w:r>
    </w:p>
    <w:p w:rsidR="006A0455" w:rsidRPr="002E59ED" w:rsidRDefault="006A0455" w:rsidP="005A4738">
      <w:pPr>
        <w:ind w:firstLine="709"/>
        <w:jc w:val="both"/>
        <w:rPr>
          <w:rFonts w:ascii="Tahoma" w:hAnsi="Tahoma" w:cs="Tahoma"/>
          <w:sz w:val="18"/>
          <w:szCs w:val="18"/>
        </w:rPr>
      </w:pPr>
      <w:r w:rsidRPr="002E59ED">
        <w:t>А. Для объектов со стабильными денежными потоками в прогнозном периоде;</w:t>
      </w:r>
    </w:p>
    <w:p w:rsidR="006A0455" w:rsidRPr="002E59ED" w:rsidRDefault="006A0455" w:rsidP="005A4738">
      <w:pPr>
        <w:ind w:firstLine="709"/>
        <w:jc w:val="both"/>
        <w:rPr>
          <w:rFonts w:ascii="Tahoma" w:hAnsi="Tahoma" w:cs="Tahoma"/>
          <w:sz w:val="18"/>
          <w:szCs w:val="18"/>
        </w:rPr>
      </w:pPr>
      <w:r w:rsidRPr="002E59ED">
        <w:t>Б. Для объектов с нестабильными денежными потоками в прогнозном периоде;</w:t>
      </w:r>
    </w:p>
    <w:p w:rsidR="006A0455" w:rsidRPr="002E59ED" w:rsidRDefault="006A0455" w:rsidP="005A4738">
      <w:pPr>
        <w:ind w:firstLine="709"/>
        <w:jc w:val="both"/>
        <w:rPr>
          <w:rFonts w:ascii="Tahoma" w:hAnsi="Tahoma" w:cs="Tahoma"/>
          <w:sz w:val="18"/>
          <w:szCs w:val="18"/>
        </w:rPr>
      </w:pPr>
      <w:r w:rsidRPr="002E59ED">
        <w:t>В. А и Б.</w:t>
      </w:r>
    </w:p>
    <w:p w:rsidR="006A0455" w:rsidRPr="002E59ED" w:rsidRDefault="006A0455" w:rsidP="005A4738">
      <w:pPr>
        <w:ind w:firstLine="709"/>
        <w:jc w:val="both"/>
        <w:rPr>
          <w:rFonts w:ascii="Tahoma" w:hAnsi="Tahoma" w:cs="Tahoma"/>
          <w:sz w:val="18"/>
          <w:szCs w:val="18"/>
        </w:rPr>
      </w:pPr>
      <w:r w:rsidRPr="002E59ED">
        <w:t> </w:t>
      </w:r>
      <w:r>
        <w:rPr>
          <w:b/>
          <w:bCs/>
        </w:rPr>
        <w:t>21</w:t>
      </w:r>
      <w:r w:rsidRPr="002E59ED">
        <w:rPr>
          <w:b/>
          <w:bCs/>
        </w:rPr>
        <w:t>.</w:t>
      </w:r>
      <w:r w:rsidRPr="002E59ED">
        <w:t> Хронологический возраст может быть:</w:t>
      </w:r>
    </w:p>
    <w:p w:rsidR="006A0455" w:rsidRPr="002E59ED" w:rsidRDefault="006A0455" w:rsidP="005A4738">
      <w:pPr>
        <w:ind w:firstLine="709"/>
        <w:jc w:val="both"/>
        <w:rPr>
          <w:rFonts w:ascii="Tahoma" w:hAnsi="Tahoma" w:cs="Tahoma"/>
          <w:sz w:val="18"/>
          <w:szCs w:val="18"/>
        </w:rPr>
      </w:pPr>
      <w:r w:rsidRPr="002E59ED">
        <w:t>а) больше эффективного возраста;</w:t>
      </w:r>
    </w:p>
    <w:p w:rsidR="006A0455" w:rsidRPr="002E59ED" w:rsidRDefault="006A0455" w:rsidP="005A4738">
      <w:pPr>
        <w:ind w:firstLine="709"/>
        <w:jc w:val="both"/>
        <w:rPr>
          <w:rFonts w:ascii="Tahoma" w:hAnsi="Tahoma" w:cs="Tahoma"/>
          <w:sz w:val="18"/>
          <w:szCs w:val="18"/>
        </w:rPr>
      </w:pPr>
      <w:r w:rsidRPr="002E59ED">
        <w:t>б) меньше эффективного возраста;</w:t>
      </w:r>
    </w:p>
    <w:p w:rsidR="006A0455" w:rsidRPr="002E59ED" w:rsidRDefault="006A0455" w:rsidP="005A4738">
      <w:pPr>
        <w:ind w:firstLine="709"/>
        <w:jc w:val="both"/>
        <w:rPr>
          <w:rFonts w:ascii="Tahoma" w:hAnsi="Tahoma" w:cs="Tahoma"/>
          <w:sz w:val="18"/>
          <w:szCs w:val="18"/>
        </w:rPr>
      </w:pPr>
      <w:r w:rsidRPr="002E59ED">
        <w:t>в) таким же, как эффективный возраст;</w:t>
      </w:r>
    </w:p>
    <w:p w:rsidR="006A0455" w:rsidRPr="002E59ED" w:rsidRDefault="006A0455" w:rsidP="005A4738">
      <w:pPr>
        <w:ind w:firstLine="709"/>
        <w:jc w:val="both"/>
        <w:rPr>
          <w:rFonts w:ascii="Tahoma" w:hAnsi="Tahoma" w:cs="Tahoma"/>
          <w:sz w:val="18"/>
          <w:szCs w:val="18"/>
        </w:rPr>
      </w:pPr>
      <w:r w:rsidRPr="002E59ED">
        <w:t>г) и тем, и другим, и третьим.</w:t>
      </w:r>
    </w:p>
    <w:p w:rsidR="006A0455" w:rsidRPr="002E59ED" w:rsidRDefault="006A0455" w:rsidP="005A4738">
      <w:pPr>
        <w:ind w:firstLine="709"/>
        <w:jc w:val="both"/>
        <w:rPr>
          <w:rFonts w:ascii="Tahoma" w:hAnsi="Tahoma" w:cs="Tahoma"/>
          <w:sz w:val="18"/>
          <w:szCs w:val="18"/>
        </w:rPr>
      </w:pPr>
      <w:r w:rsidRPr="002E59ED">
        <w:t> </w:t>
      </w:r>
      <w:r>
        <w:rPr>
          <w:b/>
          <w:bCs/>
        </w:rPr>
        <w:t>22</w:t>
      </w:r>
      <w:r w:rsidRPr="002E59ED">
        <w:rPr>
          <w:b/>
          <w:bCs/>
        </w:rPr>
        <w:t>.</w:t>
      </w:r>
      <w:r w:rsidRPr="002E59ED">
        <w:t> Существует три вида износа (выберите  правильный ответ):</w:t>
      </w:r>
    </w:p>
    <w:p w:rsidR="006A0455" w:rsidRPr="002E59ED" w:rsidRDefault="006A0455" w:rsidP="005A4738">
      <w:pPr>
        <w:ind w:firstLine="709"/>
        <w:jc w:val="both"/>
        <w:rPr>
          <w:rFonts w:ascii="Tahoma" w:hAnsi="Tahoma" w:cs="Tahoma"/>
          <w:sz w:val="18"/>
          <w:szCs w:val="18"/>
        </w:rPr>
      </w:pPr>
      <w:r w:rsidRPr="002E59ED">
        <w:t>а) физический износ, функциональное устаревание, ускоренный износ;</w:t>
      </w:r>
    </w:p>
    <w:p w:rsidR="006A0455" w:rsidRPr="002E59ED" w:rsidRDefault="006A0455" w:rsidP="005A4738">
      <w:pPr>
        <w:ind w:firstLine="709"/>
        <w:jc w:val="both"/>
        <w:rPr>
          <w:rFonts w:ascii="Tahoma" w:hAnsi="Tahoma" w:cs="Tahoma"/>
          <w:sz w:val="18"/>
          <w:szCs w:val="18"/>
        </w:rPr>
      </w:pPr>
      <w:r w:rsidRPr="002E59ED">
        <w:t>б) физический износ, функциональное устаревание, устаревание по местоположению (внешнее воздействие);</w:t>
      </w:r>
    </w:p>
    <w:p w:rsidR="006A0455" w:rsidRPr="002E59ED" w:rsidRDefault="006A0455" w:rsidP="005A4738">
      <w:pPr>
        <w:ind w:firstLine="709"/>
        <w:jc w:val="both"/>
        <w:rPr>
          <w:rFonts w:ascii="Tahoma" w:hAnsi="Tahoma" w:cs="Tahoma"/>
          <w:sz w:val="18"/>
          <w:szCs w:val="18"/>
        </w:rPr>
      </w:pPr>
      <w:r w:rsidRPr="002E59ED">
        <w:t>в) устаревание окружающей среды, неустранимый физический износ, долгосрочный износ;</w:t>
      </w:r>
    </w:p>
    <w:p w:rsidR="006A0455" w:rsidRPr="002E59ED" w:rsidRDefault="006A0455" w:rsidP="005A4738">
      <w:pPr>
        <w:ind w:firstLine="709"/>
        <w:jc w:val="both"/>
        <w:rPr>
          <w:rFonts w:ascii="Tahoma" w:hAnsi="Tahoma" w:cs="Tahoma"/>
          <w:sz w:val="18"/>
          <w:szCs w:val="18"/>
        </w:rPr>
      </w:pPr>
      <w:r w:rsidRPr="002E59ED">
        <w:t>г) неустранимый физический износ, устранимый функциональное износ, устранимое устаревание по местоположению (внешнего воздействия).</w:t>
      </w:r>
    </w:p>
    <w:p w:rsidR="006A0455" w:rsidRPr="002E59ED" w:rsidRDefault="006A0455" w:rsidP="005A4738">
      <w:pPr>
        <w:ind w:firstLine="709"/>
        <w:jc w:val="both"/>
        <w:rPr>
          <w:rFonts w:ascii="Tahoma" w:hAnsi="Tahoma" w:cs="Tahoma"/>
          <w:sz w:val="18"/>
          <w:szCs w:val="18"/>
        </w:rPr>
      </w:pPr>
      <w:r>
        <w:rPr>
          <w:b/>
          <w:bCs/>
        </w:rPr>
        <w:t>23</w:t>
      </w:r>
      <w:r w:rsidRPr="002E59ED">
        <w:rPr>
          <w:b/>
          <w:bCs/>
        </w:rPr>
        <w:t>.</w:t>
      </w:r>
      <w:r w:rsidRPr="002E59ED">
        <w:t> Для оценки объекта недвижимости при его продаже на свободном рынке должна быть определена:</w:t>
      </w:r>
    </w:p>
    <w:p w:rsidR="006A0455" w:rsidRPr="002E59ED" w:rsidRDefault="006A0455" w:rsidP="005A4738">
      <w:pPr>
        <w:ind w:firstLine="709"/>
        <w:jc w:val="both"/>
        <w:rPr>
          <w:rFonts w:ascii="Tahoma" w:hAnsi="Tahoma" w:cs="Tahoma"/>
          <w:sz w:val="18"/>
          <w:szCs w:val="18"/>
        </w:rPr>
      </w:pPr>
      <w:r w:rsidRPr="002E59ED">
        <w:t>А) инвестиционная стоимость объекта;</w:t>
      </w:r>
    </w:p>
    <w:p w:rsidR="006A0455" w:rsidRPr="002E59ED" w:rsidRDefault="006A0455" w:rsidP="005A4738">
      <w:pPr>
        <w:ind w:firstLine="709"/>
        <w:jc w:val="both"/>
        <w:rPr>
          <w:rFonts w:ascii="Tahoma" w:hAnsi="Tahoma" w:cs="Tahoma"/>
          <w:sz w:val="18"/>
          <w:szCs w:val="18"/>
        </w:rPr>
      </w:pPr>
      <w:r w:rsidRPr="002E59ED">
        <w:t>Б) рыночная стоимость объекта;</w:t>
      </w:r>
    </w:p>
    <w:p w:rsidR="006A0455" w:rsidRPr="002E59ED" w:rsidRDefault="006A0455" w:rsidP="005A4738">
      <w:pPr>
        <w:ind w:firstLine="709"/>
        <w:jc w:val="both"/>
        <w:rPr>
          <w:rFonts w:ascii="Tahoma" w:hAnsi="Tahoma" w:cs="Tahoma"/>
          <w:sz w:val="18"/>
          <w:szCs w:val="18"/>
        </w:rPr>
      </w:pPr>
      <w:r w:rsidRPr="002E59ED">
        <w:t>В) ликвидационная стоимость объекта;</w:t>
      </w:r>
    </w:p>
    <w:p w:rsidR="006A0455" w:rsidRPr="002E59ED" w:rsidRDefault="006A0455" w:rsidP="005A4738">
      <w:pPr>
        <w:ind w:firstLine="709"/>
        <w:jc w:val="both"/>
        <w:rPr>
          <w:rFonts w:ascii="Tahoma" w:hAnsi="Tahoma" w:cs="Tahoma"/>
          <w:sz w:val="18"/>
          <w:szCs w:val="18"/>
        </w:rPr>
      </w:pPr>
      <w:r w:rsidRPr="002E59ED">
        <w:t>Г) кадастровая стоимость объекта.</w:t>
      </w:r>
    </w:p>
    <w:p w:rsidR="006A0455" w:rsidRPr="002E59ED" w:rsidRDefault="006A0455" w:rsidP="005A4738">
      <w:pPr>
        <w:ind w:firstLine="709"/>
        <w:jc w:val="both"/>
        <w:rPr>
          <w:rFonts w:ascii="Tahoma" w:hAnsi="Tahoma" w:cs="Tahoma"/>
          <w:sz w:val="18"/>
          <w:szCs w:val="18"/>
        </w:rPr>
      </w:pPr>
      <w:r>
        <w:rPr>
          <w:b/>
          <w:bCs/>
        </w:rPr>
        <w:t>24</w:t>
      </w:r>
      <w:r w:rsidRPr="002E59ED">
        <w:rPr>
          <w:b/>
          <w:bCs/>
        </w:rPr>
        <w:t>.</w:t>
      </w:r>
      <w:r w:rsidRPr="002E59ED">
        <w:t>  Какой из указанных ниже групп принципов оценки нет в теории оценки недвижимости:</w:t>
      </w:r>
    </w:p>
    <w:p w:rsidR="006A0455" w:rsidRPr="002E59ED" w:rsidRDefault="006A0455" w:rsidP="005A4738">
      <w:pPr>
        <w:ind w:firstLine="709"/>
        <w:jc w:val="both"/>
        <w:rPr>
          <w:rFonts w:ascii="Tahoma" w:hAnsi="Tahoma" w:cs="Tahoma"/>
          <w:sz w:val="18"/>
          <w:szCs w:val="18"/>
        </w:rPr>
      </w:pPr>
      <w:r w:rsidRPr="002E59ED">
        <w:t>А) принципы, связанные с управлением недвижимостью;</w:t>
      </w:r>
    </w:p>
    <w:p w:rsidR="006A0455" w:rsidRPr="002E59ED" w:rsidRDefault="006A0455" w:rsidP="005A4738">
      <w:pPr>
        <w:ind w:firstLine="709"/>
        <w:jc w:val="both"/>
        <w:rPr>
          <w:rFonts w:ascii="Tahoma" w:hAnsi="Tahoma" w:cs="Tahoma"/>
          <w:sz w:val="18"/>
          <w:szCs w:val="18"/>
        </w:rPr>
      </w:pPr>
      <w:r w:rsidRPr="002E59ED">
        <w:t>Б) принципы, связанные с представлениями пользователя;</w:t>
      </w:r>
    </w:p>
    <w:p w:rsidR="006A0455" w:rsidRPr="002E59ED" w:rsidRDefault="006A0455" w:rsidP="005A4738">
      <w:pPr>
        <w:ind w:firstLine="709"/>
        <w:jc w:val="both"/>
        <w:rPr>
          <w:rFonts w:ascii="Tahoma" w:hAnsi="Tahoma" w:cs="Tahoma"/>
          <w:sz w:val="18"/>
          <w:szCs w:val="18"/>
        </w:rPr>
      </w:pPr>
      <w:r w:rsidRPr="002E59ED">
        <w:t>В) принципы, связанные с землей и улучшениями;</w:t>
      </w:r>
    </w:p>
    <w:p w:rsidR="006A0455" w:rsidRPr="002E59ED" w:rsidRDefault="006A0455" w:rsidP="005A4738">
      <w:pPr>
        <w:ind w:firstLine="709"/>
        <w:jc w:val="both"/>
        <w:rPr>
          <w:rFonts w:ascii="Tahoma" w:hAnsi="Tahoma" w:cs="Tahoma"/>
          <w:sz w:val="18"/>
          <w:szCs w:val="18"/>
        </w:rPr>
      </w:pPr>
      <w:r w:rsidRPr="002E59ED">
        <w:t>Г) принципы, связанные с рыночной средой.</w:t>
      </w:r>
    </w:p>
    <w:p w:rsidR="006A0455" w:rsidRPr="002E59ED" w:rsidRDefault="006A0455" w:rsidP="005A4738">
      <w:pPr>
        <w:ind w:firstLine="709"/>
        <w:jc w:val="both"/>
        <w:rPr>
          <w:rFonts w:ascii="Tahoma" w:hAnsi="Tahoma" w:cs="Tahoma"/>
          <w:sz w:val="18"/>
          <w:szCs w:val="18"/>
        </w:rPr>
      </w:pPr>
      <w:r w:rsidRPr="002E59ED">
        <w:t> </w:t>
      </w:r>
      <w:r>
        <w:rPr>
          <w:b/>
          <w:bCs/>
        </w:rPr>
        <w:t>25</w:t>
      </w:r>
      <w:r w:rsidRPr="002E59ED">
        <w:rPr>
          <w:b/>
          <w:bCs/>
        </w:rPr>
        <w:t>.</w:t>
      </w:r>
      <w:r w:rsidRPr="002E59ED">
        <w:t> Принцип полезности гласит, что:</w:t>
      </w:r>
    </w:p>
    <w:p w:rsidR="006A0455" w:rsidRPr="002E59ED" w:rsidRDefault="006A0455" w:rsidP="005A4738">
      <w:pPr>
        <w:ind w:firstLine="709"/>
        <w:jc w:val="both"/>
        <w:rPr>
          <w:rFonts w:ascii="Tahoma" w:hAnsi="Tahoma" w:cs="Tahoma"/>
          <w:sz w:val="18"/>
          <w:szCs w:val="18"/>
        </w:rPr>
      </w:pPr>
      <w:r w:rsidRPr="002E59ED">
        <w:t>А) ни один рациональный покупатель не заплатит за объект недвижимости больше минимальной цены объектов, обладающих аналогичной полезностью;</w:t>
      </w:r>
    </w:p>
    <w:p w:rsidR="006A0455" w:rsidRPr="002E59ED" w:rsidRDefault="006A0455" w:rsidP="005A4738">
      <w:pPr>
        <w:ind w:firstLine="709"/>
        <w:jc w:val="both"/>
        <w:rPr>
          <w:rFonts w:ascii="Tahoma" w:hAnsi="Tahoma" w:cs="Tahoma"/>
          <w:sz w:val="18"/>
          <w:szCs w:val="18"/>
        </w:rPr>
      </w:pPr>
      <w:r w:rsidRPr="002E59ED">
        <w:t>Б) основная полезность объекта недвижимости заключается в его способности принести в будущем определенный доход его владельцу от сдачи помещений в аренду;</w:t>
      </w:r>
    </w:p>
    <w:p w:rsidR="006A0455" w:rsidRPr="002E59ED" w:rsidRDefault="006A0455" w:rsidP="005A4738">
      <w:pPr>
        <w:ind w:firstLine="709"/>
        <w:jc w:val="both"/>
        <w:rPr>
          <w:rFonts w:ascii="Tahoma" w:hAnsi="Tahoma" w:cs="Tahoma"/>
          <w:sz w:val="18"/>
          <w:szCs w:val="18"/>
        </w:rPr>
      </w:pPr>
      <w:r w:rsidRPr="002E59ED">
        <w:t>В) объект обладает стоимостью только в том случае, когда он для кого-либо обладает полезностью;</w:t>
      </w:r>
    </w:p>
    <w:p w:rsidR="006A0455" w:rsidRPr="002E59ED" w:rsidRDefault="006A0455" w:rsidP="005A4738">
      <w:pPr>
        <w:ind w:firstLine="709"/>
        <w:jc w:val="both"/>
        <w:rPr>
          <w:rFonts w:ascii="Tahoma" w:hAnsi="Tahoma" w:cs="Tahoma"/>
          <w:sz w:val="18"/>
          <w:szCs w:val="18"/>
        </w:rPr>
      </w:pPr>
      <w:r w:rsidRPr="002E59ED">
        <w:t>Г) если для определенного лица объект обладает особой полезностью, то стоимость данного объекта может оказаться существенно выше стоимости для типичного круга потенциальных покупателей объекта.</w:t>
      </w:r>
    </w:p>
    <w:p w:rsidR="006A0455" w:rsidRPr="002E59ED" w:rsidRDefault="006A0455" w:rsidP="005A4738">
      <w:pPr>
        <w:ind w:firstLine="709"/>
        <w:jc w:val="both"/>
        <w:rPr>
          <w:rFonts w:ascii="Tahoma" w:hAnsi="Tahoma" w:cs="Tahoma"/>
          <w:sz w:val="18"/>
          <w:szCs w:val="18"/>
        </w:rPr>
      </w:pPr>
      <w:r>
        <w:rPr>
          <w:b/>
          <w:bCs/>
        </w:rPr>
        <w:t>26</w:t>
      </w:r>
      <w:r w:rsidRPr="002E59ED">
        <w:rPr>
          <w:b/>
          <w:bCs/>
        </w:rPr>
        <w:t>.</w:t>
      </w:r>
      <w:r w:rsidRPr="002E59ED">
        <w:t> При оценке стоимости недвижимости могут применяться следующие подходы:</w:t>
      </w:r>
    </w:p>
    <w:p w:rsidR="006A0455" w:rsidRPr="002E59ED" w:rsidRDefault="006A0455" w:rsidP="005A4738">
      <w:pPr>
        <w:ind w:firstLine="709"/>
        <w:jc w:val="both"/>
        <w:rPr>
          <w:rFonts w:ascii="Tahoma" w:hAnsi="Tahoma" w:cs="Tahoma"/>
          <w:sz w:val="18"/>
          <w:szCs w:val="18"/>
        </w:rPr>
      </w:pPr>
      <w:r w:rsidRPr="002E59ED">
        <w:t>А) рыночный, доходный и расчетный;</w:t>
      </w:r>
    </w:p>
    <w:p w:rsidR="006A0455" w:rsidRPr="002E59ED" w:rsidRDefault="006A0455" w:rsidP="005A4738">
      <w:pPr>
        <w:ind w:firstLine="709"/>
        <w:jc w:val="both"/>
        <w:rPr>
          <w:rFonts w:ascii="Tahoma" w:hAnsi="Tahoma" w:cs="Tahoma"/>
          <w:sz w:val="18"/>
          <w:szCs w:val="18"/>
        </w:rPr>
      </w:pPr>
      <w:r w:rsidRPr="002E59ED">
        <w:t>Б) имущественный, сравнительный и доходный;</w:t>
      </w:r>
    </w:p>
    <w:p w:rsidR="006A0455" w:rsidRPr="002E59ED" w:rsidRDefault="006A0455" w:rsidP="005A4738">
      <w:pPr>
        <w:ind w:firstLine="709"/>
        <w:jc w:val="both"/>
        <w:rPr>
          <w:rFonts w:ascii="Tahoma" w:hAnsi="Tahoma" w:cs="Tahoma"/>
          <w:sz w:val="18"/>
          <w:szCs w:val="18"/>
        </w:rPr>
      </w:pPr>
      <w:r w:rsidRPr="002E59ED">
        <w:t>В) сравнительный, экспертный и аналитический;</w:t>
      </w:r>
    </w:p>
    <w:p w:rsidR="006A0455" w:rsidRPr="002E59ED" w:rsidRDefault="006A0455" w:rsidP="005A4738">
      <w:pPr>
        <w:ind w:firstLine="709"/>
        <w:jc w:val="both"/>
        <w:rPr>
          <w:rFonts w:ascii="Tahoma" w:hAnsi="Tahoma" w:cs="Tahoma"/>
          <w:sz w:val="18"/>
          <w:szCs w:val="18"/>
        </w:rPr>
      </w:pPr>
      <w:r w:rsidRPr="002E59ED">
        <w:t>Г) доходный, затратный и сравнительный.</w:t>
      </w:r>
    </w:p>
    <w:p w:rsidR="006A0455" w:rsidRPr="002E59ED" w:rsidRDefault="006A0455" w:rsidP="005A4738">
      <w:pPr>
        <w:ind w:firstLine="709"/>
        <w:jc w:val="both"/>
        <w:rPr>
          <w:rFonts w:ascii="Tahoma" w:hAnsi="Tahoma" w:cs="Tahoma"/>
          <w:sz w:val="18"/>
          <w:szCs w:val="18"/>
        </w:rPr>
      </w:pPr>
      <w:r>
        <w:rPr>
          <w:b/>
          <w:bCs/>
        </w:rPr>
        <w:t>27</w:t>
      </w:r>
      <w:r w:rsidRPr="002E59ED">
        <w:rPr>
          <w:b/>
          <w:bCs/>
        </w:rPr>
        <w:t>. </w:t>
      </w:r>
      <w:r w:rsidRPr="002E59ED">
        <w:t>Что из ниже перечисленного наиболее верно в отношении прямой капитализации:</w:t>
      </w:r>
    </w:p>
    <w:p w:rsidR="006A0455" w:rsidRPr="002E59ED" w:rsidRDefault="006A0455" w:rsidP="005A4738">
      <w:pPr>
        <w:ind w:firstLine="709"/>
        <w:jc w:val="both"/>
        <w:rPr>
          <w:rFonts w:ascii="Tahoma" w:hAnsi="Tahoma" w:cs="Tahoma"/>
          <w:sz w:val="18"/>
          <w:szCs w:val="18"/>
        </w:rPr>
      </w:pPr>
      <w:r w:rsidRPr="002E59ED">
        <w:t>а) доходы за несколько лет дисконтируются к текущей стоимости;</w:t>
      </w:r>
    </w:p>
    <w:p w:rsidR="006A0455" w:rsidRPr="002E59ED" w:rsidRDefault="006A0455" w:rsidP="005A4738">
      <w:pPr>
        <w:ind w:firstLine="709"/>
        <w:jc w:val="both"/>
        <w:rPr>
          <w:rFonts w:ascii="Tahoma" w:hAnsi="Tahoma" w:cs="Tahoma"/>
          <w:sz w:val="18"/>
          <w:szCs w:val="18"/>
        </w:rPr>
      </w:pPr>
      <w:r w:rsidRPr="002E59ED">
        <w:t>б) доходы за один год конвертируются в стоимость;</w:t>
      </w:r>
    </w:p>
    <w:p w:rsidR="006A0455" w:rsidRPr="002E59ED" w:rsidRDefault="006A0455" w:rsidP="005A4738">
      <w:pPr>
        <w:ind w:firstLine="709"/>
        <w:jc w:val="both"/>
        <w:rPr>
          <w:rFonts w:ascii="Tahoma" w:hAnsi="Tahoma" w:cs="Tahoma"/>
          <w:sz w:val="18"/>
          <w:szCs w:val="18"/>
        </w:rPr>
      </w:pPr>
      <w:r w:rsidRPr="002E59ED">
        <w:t>в) будущий доход от продажи недвижимости конвертируется в стоимость;</w:t>
      </w:r>
    </w:p>
    <w:p w:rsidR="006A0455" w:rsidRPr="002E59ED" w:rsidRDefault="006A0455" w:rsidP="005A4738">
      <w:pPr>
        <w:ind w:firstLine="709"/>
        <w:jc w:val="both"/>
        <w:rPr>
          <w:rFonts w:ascii="Tahoma" w:hAnsi="Tahoma" w:cs="Tahoma"/>
          <w:sz w:val="18"/>
          <w:szCs w:val="18"/>
        </w:rPr>
      </w:pPr>
      <w:r w:rsidRPr="002E59ED">
        <w:t>г) доход от функционирования недвижимости и доход от ее продажи дисконтируются.</w:t>
      </w:r>
    </w:p>
    <w:p w:rsidR="006A0455" w:rsidRPr="002E59ED" w:rsidRDefault="006A0455" w:rsidP="005A4738">
      <w:pPr>
        <w:ind w:firstLine="709"/>
        <w:jc w:val="both"/>
        <w:rPr>
          <w:rFonts w:ascii="Tahoma" w:hAnsi="Tahoma" w:cs="Tahoma"/>
          <w:sz w:val="18"/>
          <w:szCs w:val="18"/>
        </w:rPr>
      </w:pPr>
      <w:r>
        <w:rPr>
          <w:b/>
          <w:bCs/>
        </w:rPr>
        <w:t>28</w:t>
      </w:r>
      <w:r w:rsidRPr="002E59ED">
        <w:rPr>
          <w:b/>
          <w:bCs/>
        </w:rPr>
        <w:t>.</w:t>
      </w:r>
      <w:r w:rsidRPr="002E59ED">
        <w:t> Если сравниваемый элемент земельного участка-аналога превосходит по качеству элемент оцениваемого земельного участка, то поправка вносится:</w:t>
      </w:r>
    </w:p>
    <w:p w:rsidR="006A0455" w:rsidRPr="002E59ED" w:rsidRDefault="006A0455" w:rsidP="005A4738">
      <w:pPr>
        <w:ind w:firstLine="709"/>
        <w:jc w:val="both"/>
        <w:rPr>
          <w:rFonts w:ascii="Tahoma" w:hAnsi="Tahoma" w:cs="Tahoma"/>
          <w:sz w:val="18"/>
          <w:szCs w:val="18"/>
        </w:rPr>
      </w:pPr>
      <w:r w:rsidRPr="002E59ED">
        <w:t>а) со знаком плюс к стоимости оцениваемого земельного участка;</w:t>
      </w:r>
    </w:p>
    <w:p w:rsidR="006A0455" w:rsidRPr="002E59ED" w:rsidRDefault="006A0455" w:rsidP="005A4738">
      <w:pPr>
        <w:ind w:firstLine="709"/>
        <w:jc w:val="both"/>
        <w:rPr>
          <w:rFonts w:ascii="Tahoma" w:hAnsi="Tahoma" w:cs="Tahoma"/>
          <w:sz w:val="18"/>
          <w:szCs w:val="18"/>
        </w:rPr>
      </w:pPr>
      <w:r w:rsidRPr="002E59ED">
        <w:t>б) со знаком минус к стоимости оцениваемого земельного участка;</w:t>
      </w:r>
    </w:p>
    <w:p w:rsidR="006A0455" w:rsidRPr="002E59ED" w:rsidRDefault="006A0455" w:rsidP="005A4738">
      <w:pPr>
        <w:ind w:firstLine="709"/>
        <w:jc w:val="both"/>
        <w:rPr>
          <w:rFonts w:ascii="Tahoma" w:hAnsi="Tahoma" w:cs="Tahoma"/>
          <w:sz w:val="18"/>
          <w:szCs w:val="18"/>
        </w:rPr>
      </w:pPr>
      <w:r w:rsidRPr="002E59ED">
        <w:t>в) со знаком плюс к стоимости земельного участка-аналога;</w:t>
      </w:r>
    </w:p>
    <w:p w:rsidR="006A0455" w:rsidRPr="002E59ED" w:rsidRDefault="006A0455" w:rsidP="005A4738">
      <w:pPr>
        <w:ind w:firstLine="709"/>
        <w:jc w:val="both"/>
        <w:rPr>
          <w:rFonts w:ascii="Tahoma" w:hAnsi="Tahoma" w:cs="Tahoma"/>
          <w:sz w:val="18"/>
          <w:szCs w:val="18"/>
        </w:rPr>
      </w:pPr>
      <w:r w:rsidRPr="002E59ED">
        <w:t>г) со знаком минус к стоимости земельного участка-аналога;</w:t>
      </w:r>
    </w:p>
    <w:p w:rsidR="006A0455" w:rsidRPr="002E59ED" w:rsidRDefault="006A0455" w:rsidP="005A4738">
      <w:pPr>
        <w:ind w:firstLine="709"/>
        <w:jc w:val="both"/>
        <w:rPr>
          <w:rFonts w:ascii="Tahoma" w:hAnsi="Tahoma" w:cs="Tahoma"/>
          <w:sz w:val="18"/>
          <w:szCs w:val="18"/>
        </w:rPr>
      </w:pPr>
      <w:r w:rsidRPr="005769A3">
        <w:t>д) все ответы неверны.</w:t>
      </w:r>
    </w:p>
    <w:p w:rsidR="006A0455" w:rsidRDefault="006A0455" w:rsidP="005A4738">
      <w:pPr>
        <w:ind w:firstLine="709"/>
        <w:jc w:val="both"/>
      </w:pPr>
      <w:r w:rsidRPr="005A4738">
        <w:rPr>
          <w:b/>
        </w:rPr>
        <w:t>29</w:t>
      </w:r>
      <w:r w:rsidRPr="005769A3">
        <w:t>. На территории Российской Федерации для оценщика являются обязательными к применению:</w:t>
      </w:r>
    </w:p>
    <w:p w:rsidR="006A0455" w:rsidRDefault="006A0455" w:rsidP="005A4738">
      <w:pPr>
        <w:ind w:firstLine="709"/>
        <w:jc w:val="both"/>
      </w:pPr>
      <w:r w:rsidRPr="005769A3">
        <w:t>а) Международные, европейские и федеральные стандарты оценки;</w:t>
      </w:r>
    </w:p>
    <w:p w:rsidR="006A0455" w:rsidRDefault="006A0455" w:rsidP="005A4738">
      <w:pPr>
        <w:ind w:firstLine="709"/>
        <w:jc w:val="both"/>
      </w:pPr>
      <w:r w:rsidRPr="005769A3">
        <w:t>б) Международные, европейские, федеральные стандарты оценки и стандарты оценочной деятельности саморегулируемой организации оценщика;</w:t>
      </w:r>
    </w:p>
    <w:p w:rsidR="006A0455" w:rsidRDefault="006A0455" w:rsidP="005A4738">
      <w:pPr>
        <w:ind w:firstLine="709"/>
        <w:jc w:val="both"/>
      </w:pPr>
      <w:r w:rsidRPr="005769A3">
        <w:t>в) Международные,  федеральные  и стандарты оценочной деятельности саморегулируемой организации оценщика;</w:t>
      </w:r>
    </w:p>
    <w:p w:rsidR="006A0455" w:rsidRDefault="006A0455" w:rsidP="005A4738">
      <w:pPr>
        <w:ind w:firstLine="709"/>
        <w:jc w:val="both"/>
      </w:pPr>
      <w:r w:rsidRPr="005769A3">
        <w:t>г) Федеральные стандарты оценки и стандарты оценочной деятельности саморегулируемой организации оценщика.</w:t>
      </w:r>
    </w:p>
    <w:p w:rsidR="006A0455" w:rsidRPr="005769A3" w:rsidRDefault="006A0455" w:rsidP="005A4738">
      <w:pPr>
        <w:ind w:firstLine="709"/>
        <w:jc w:val="both"/>
      </w:pPr>
      <w:r w:rsidRPr="005A4738">
        <w:rPr>
          <w:b/>
        </w:rPr>
        <w:t>30.</w:t>
      </w:r>
      <w:r w:rsidRPr="005769A3">
        <w:t>Проводить оценку необязательно при …</w:t>
      </w:r>
    </w:p>
    <w:p w:rsidR="006A0455" w:rsidRPr="005769A3" w:rsidRDefault="006A0455" w:rsidP="005A4738">
      <w:pPr>
        <w:ind w:firstLine="709"/>
        <w:jc w:val="both"/>
      </w:pPr>
      <w:r w:rsidRPr="005769A3">
        <w:t>А) ипотечном кредитовании</w:t>
      </w:r>
    </w:p>
    <w:p w:rsidR="006A0455" w:rsidRPr="005769A3" w:rsidRDefault="006A0455" w:rsidP="005A4738">
      <w:pPr>
        <w:ind w:firstLine="709"/>
        <w:jc w:val="both"/>
      </w:pPr>
      <w:r w:rsidRPr="005769A3">
        <w:t>Б) возникновении спора о величине ипотеки</w:t>
      </w:r>
    </w:p>
    <w:p w:rsidR="006A0455" w:rsidRPr="005769A3" w:rsidRDefault="006A0455" w:rsidP="005A4738">
      <w:pPr>
        <w:ind w:firstLine="709"/>
        <w:jc w:val="both"/>
      </w:pPr>
      <w:r w:rsidRPr="005769A3">
        <w:t xml:space="preserve">В) </w:t>
      </w:r>
      <w:proofErr w:type="spellStart"/>
      <w:r w:rsidRPr="005769A3">
        <w:t>вносенеденежного</w:t>
      </w:r>
      <w:proofErr w:type="spellEnd"/>
      <w:r w:rsidRPr="005769A3">
        <w:t xml:space="preserve"> вклада в уставный капитал ООО</w:t>
      </w:r>
    </w:p>
    <w:p w:rsidR="006A0455" w:rsidRDefault="006A0455" w:rsidP="00FC3B95">
      <w:pPr>
        <w:autoSpaceDE w:val="0"/>
        <w:autoSpaceDN w:val="0"/>
        <w:adjustRightInd w:val="0"/>
        <w:jc w:val="center"/>
        <w:rPr>
          <w:b/>
          <w:bCs/>
        </w:rPr>
      </w:pPr>
    </w:p>
    <w:p w:rsidR="006A0455" w:rsidRPr="00AF763D" w:rsidRDefault="006A0455" w:rsidP="00FC3B95">
      <w:pPr>
        <w:autoSpaceDE w:val="0"/>
        <w:autoSpaceDN w:val="0"/>
        <w:adjustRightInd w:val="0"/>
        <w:jc w:val="center"/>
        <w:rPr>
          <w:b/>
          <w:bCs/>
        </w:rPr>
      </w:pPr>
      <w:r w:rsidRPr="00AF763D">
        <w:rPr>
          <w:b/>
          <w:bCs/>
        </w:rPr>
        <w:t>Примерный список вопросов к экзамену</w:t>
      </w:r>
    </w:p>
    <w:p w:rsidR="006A0455" w:rsidRPr="009915E2" w:rsidRDefault="006A0455" w:rsidP="00B87B46">
      <w:pPr>
        <w:pStyle w:val="a4"/>
        <w:numPr>
          <w:ilvl w:val="0"/>
          <w:numId w:val="17"/>
        </w:numPr>
        <w:ind w:left="0" w:firstLine="709"/>
        <w:jc w:val="both"/>
        <w:rPr>
          <w:color w:val="000000"/>
        </w:rPr>
      </w:pPr>
      <w:r w:rsidRPr="005769A3">
        <w:rPr>
          <w:color w:val="000000"/>
          <w:shd w:val="clear" w:color="auto" w:fill="FFFFFF"/>
        </w:rPr>
        <w:t>Роль оценки объектов и прав собственности в условиях рыночной экономике.</w:t>
      </w:r>
    </w:p>
    <w:p w:rsidR="006A0455" w:rsidRPr="009915E2" w:rsidRDefault="006A0455" w:rsidP="00B87B46">
      <w:pPr>
        <w:pStyle w:val="a4"/>
        <w:numPr>
          <w:ilvl w:val="0"/>
          <w:numId w:val="17"/>
        </w:numPr>
        <w:ind w:left="0" w:firstLine="709"/>
        <w:jc w:val="both"/>
        <w:rPr>
          <w:color w:val="000000"/>
        </w:rPr>
      </w:pPr>
      <w:r w:rsidRPr="005769A3">
        <w:rPr>
          <w:color w:val="000000"/>
          <w:shd w:val="clear" w:color="auto" w:fill="FFFFFF"/>
        </w:rPr>
        <w:t xml:space="preserve"> Понятие объекта оценки.</w:t>
      </w:r>
    </w:p>
    <w:p w:rsidR="006A0455" w:rsidRPr="009915E2" w:rsidRDefault="006A0455" w:rsidP="00B87B46">
      <w:pPr>
        <w:pStyle w:val="a4"/>
        <w:numPr>
          <w:ilvl w:val="0"/>
          <w:numId w:val="17"/>
        </w:numPr>
        <w:ind w:left="0" w:firstLine="709"/>
        <w:jc w:val="both"/>
        <w:rPr>
          <w:color w:val="000000"/>
        </w:rPr>
      </w:pPr>
      <w:r w:rsidRPr="005769A3">
        <w:rPr>
          <w:color w:val="000000"/>
          <w:shd w:val="clear" w:color="auto" w:fill="FFFFFF"/>
        </w:rPr>
        <w:t>Субъекты оценки. Участие в саморегулируемых организациях оценщиков.</w:t>
      </w:r>
    </w:p>
    <w:p w:rsidR="006A0455" w:rsidRPr="009915E2" w:rsidRDefault="006A0455" w:rsidP="00B87B46">
      <w:pPr>
        <w:pStyle w:val="a4"/>
        <w:numPr>
          <w:ilvl w:val="0"/>
          <w:numId w:val="17"/>
        </w:numPr>
        <w:ind w:left="0" w:firstLine="709"/>
        <w:jc w:val="both"/>
        <w:rPr>
          <w:color w:val="000000"/>
        </w:rPr>
      </w:pPr>
      <w:r w:rsidRPr="005769A3">
        <w:rPr>
          <w:color w:val="000000"/>
          <w:shd w:val="clear" w:color="auto" w:fill="FFFFFF"/>
        </w:rPr>
        <w:t>Обязательность и необходимость проведения оценки.</w:t>
      </w:r>
    </w:p>
    <w:p w:rsidR="006A0455" w:rsidRPr="009915E2" w:rsidRDefault="006A0455" w:rsidP="00B87B46">
      <w:pPr>
        <w:pStyle w:val="a4"/>
        <w:numPr>
          <w:ilvl w:val="0"/>
          <w:numId w:val="17"/>
        </w:numPr>
        <w:ind w:left="0" w:firstLine="709"/>
        <w:jc w:val="both"/>
        <w:rPr>
          <w:color w:val="000000"/>
        </w:rPr>
      </w:pPr>
      <w:r w:rsidRPr="005769A3">
        <w:rPr>
          <w:color w:val="000000"/>
          <w:shd w:val="clear" w:color="auto" w:fill="FFFFFF"/>
        </w:rPr>
        <w:t>Система информации в оценке собственности.</w:t>
      </w:r>
    </w:p>
    <w:p w:rsidR="006A0455" w:rsidRPr="009915E2" w:rsidRDefault="006A0455" w:rsidP="00B87B46">
      <w:pPr>
        <w:pStyle w:val="a4"/>
        <w:numPr>
          <w:ilvl w:val="0"/>
          <w:numId w:val="17"/>
        </w:numPr>
        <w:ind w:left="0" w:firstLine="709"/>
        <w:jc w:val="both"/>
        <w:rPr>
          <w:color w:val="000000"/>
        </w:rPr>
      </w:pPr>
      <w:r w:rsidRPr="005769A3">
        <w:rPr>
          <w:color w:val="000000"/>
          <w:shd w:val="clear" w:color="auto" w:fill="FFFFFF"/>
        </w:rPr>
        <w:t>Правовое обеспечение оценочной деятельности. Федеральный закон РФ «Об оценочной деятельности».</w:t>
      </w:r>
    </w:p>
    <w:p w:rsidR="006A0455" w:rsidRPr="009915E2" w:rsidRDefault="006A0455" w:rsidP="00B87B46">
      <w:pPr>
        <w:pStyle w:val="a4"/>
        <w:numPr>
          <w:ilvl w:val="0"/>
          <w:numId w:val="17"/>
        </w:numPr>
        <w:ind w:left="0" w:firstLine="709"/>
        <w:jc w:val="both"/>
        <w:rPr>
          <w:color w:val="000000"/>
        </w:rPr>
      </w:pPr>
      <w:r w:rsidRPr="005769A3">
        <w:rPr>
          <w:color w:val="000000"/>
          <w:shd w:val="clear" w:color="auto" w:fill="FFFFFF"/>
        </w:rPr>
        <w:t xml:space="preserve">Роль и место </w:t>
      </w:r>
      <w:proofErr w:type="spellStart"/>
      <w:r w:rsidRPr="005769A3">
        <w:rPr>
          <w:color w:val="000000"/>
          <w:shd w:val="clear" w:color="auto" w:fill="FFFFFF"/>
        </w:rPr>
        <w:t>саморегулированных</w:t>
      </w:r>
      <w:proofErr w:type="spellEnd"/>
      <w:r w:rsidRPr="005769A3">
        <w:rPr>
          <w:color w:val="000000"/>
          <w:shd w:val="clear" w:color="auto" w:fill="FFFFFF"/>
        </w:rPr>
        <w:t xml:space="preserve"> организаций оценщиков на рынке оценочных услуг.</w:t>
      </w:r>
    </w:p>
    <w:p w:rsidR="006A0455" w:rsidRPr="009915E2" w:rsidRDefault="006A0455" w:rsidP="00B87B46">
      <w:pPr>
        <w:pStyle w:val="a4"/>
        <w:numPr>
          <w:ilvl w:val="0"/>
          <w:numId w:val="17"/>
        </w:numPr>
        <w:ind w:left="0" w:firstLine="709"/>
        <w:jc w:val="both"/>
        <w:rPr>
          <w:color w:val="000000"/>
        </w:rPr>
      </w:pPr>
      <w:r w:rsidRPr="005769A3">
        <w:rPr>
          <w:color w:val="000000"/>
          <w:shd w:val="clear" w:color="auto" w:fill="FFFFFF"/>
        </w:rPr>
        <w:t>Национальные и международные стандарты оценки.</w:t>
      </w:r>
      <w:r w:rsidRPr="005769A3">
        <w:rPr>
          <w:color w:val="000000"/>
        </w:rPr>
        <w:br/>
      </w:r>
      <w:r w:rsidRPr="005769A3">
        <w:rPr>
          <w:color w:val="000000"/>
          <w:shd w:val="clear" w:color="auto" w:fill="FFFFFF"/>
        </w:rPr>
        <w:t>Экономическое содержание понятий: стоимость, цена, затраты. Классификация стоимости в оценки.</w:t>
      </w:r>
    </w:p>
    <w:p w:rsidR="006A0455" w:rsidRPr="009915E2" w:rsidRDefault="006A0455" w:rsidP="00B87B46">
      <w:pPr>
        <w:pStyle w:val="a4"/>
        <w:numPr>
          <w:ilvl w:val="0"/>
          <w:numId w:val="17"/>
        </w:numPr>
        <w:ind w:left="0" w:firstLine="709"/>
        <w:jc w:val="both"/>
        <w:rPr>
          <w:color w:val="000000"/>
        </w:rPr>
      </w:pPr>
      <w:r w:rsidRPr="005769A3">
        <w:rPr>
          <w:color w:val="000000"/>
          <w:shd w:val="clear" w:color="auto" w:fill="FFFFFF"/>
        </w:rPr>
        <w:t>База оценки: виды стоимости в оценке и цели оценки.</w:t>
      </w:r>
    </w:p>
    <w:p w:rsidR="006A0455" w:rsidRPr="009915E2" w:rsidRDefault="006A0455" w:rsidP="00B87B46">
      <w:pPr>
        <w:pStyle w:val="a4"/>
        <w:numPr>
          <w:ilvl w:val="0"/>
          <w:numId w:val="17"/>
        </w:numPr>
        <w:ind w:left="0" w:firstLine="709"/>
        <w:jc w:val="both"/>
        <w:rPr>
          <w:color w:val="000000"/>
        </w:rPr>
      </w:pPr>
      <w:r w:rsidRPr="005769A3">
        <w:rPr>
          <w:color w:val="000000"/>
          <w:shd w:val="clear" w:color="auto" w:fill="FFFFFF"/>
        </w:rPr>
        <w:t xml:space="preserve"> Принципы оценки собственности.</w:t>
      </w:r>
    </w:p>
    <w:p w:rsidR="006A0455" w:rsidRPr="009915E2" w:rsidRDefault="006A0455" w:rsidP="00B87B46">
      <w:pPr>
        <w:pStyle w:val="a4"/>
        <w:numPr>
          <w:ilvl w:val="0"/>
          <w:numId w:val="17"/>
        </w:numPr>
        <w:ind w:left="0" w:firstLine="709"/>
        <w:jc w:val="both"/>
        <w:rPr>
          <w:color w:val="000000"/>
        </w:rPr>
      </w:pPr>
      <w:r>
        <w:rPr>
          <w:color w:val="000000"/>
          <w:shd w:val="clear" w:color="auto" w:fill="FFFFFF"/>
        </w:rPr>
        <w:t>П</w:t>
      </w:r>
      <w:r w:rsidRPr="005769A3">
        <w:rPr>
          <w:color w:val="000000"/>
          <w:shd w:val="clear" w:color="auto" w:fill="FFFFFF"/>
        </w:rPr>
        <w:t>ринцип наилучшего использования.</w:t>
      </w:r>
    </w:p>
    <w:p w:rsidR="006A0455" w:rsidRPr="009915E2" w:rsidRDefault="006A0455" w:rsidP="00B87B46">
      <w:pPr>
        <w:pStyle w:val="a4"/>
        <w:numPr>
          <w:ilvl w:val="0"/>
          <w:numId w:val="17"/>
        </w:numPr>
        <w:ind w:left="0" w:firstLine="709"/>
        <w:jc w:val="both"/>
        <w:rPr>
          <w:color w:val="000000"/>
        </w:rPr>
      </w:pPr>
      <w:r w:rsidRPr="005769A3">
        <w:rPr>
          <w:color w:val="000000"/>
          <w:shd w:val="clear" w:color="auto" w:fill="FFFFFF"/>
        </w:rPr>
        <w:t>Принципы оценки собственности основанные на представлениях покупателя.</w:t>
      </w:r>
    </w:p>
    <w:p w:rsidR="006A0455" w:rsidRPr="005769A3" w:rsidRDefault="006A0455" w:rsidP="00B87B46">
      <w:pPr>
        <w:pStyle w:val="a4"/>
        <w:numPr>
          <w:ilvl w:val="0"/>
          <w:numId w:val="17"/>
        </w:numPr>
        <w:ind w:left="0" w:firstLine="709"/>
        <w:jc w:val="both"/>
        <w:rPr>
          <w:color w:val="000000"/>
        </w:rPr>
      </w:pPr>
      <w:r w:rsidRPr="005769A3">
        <w:rPr>
          <w:color w:val="000000"/>
          <w:shd w:val="clear" w:color="auto" w:fill="FFFFFF"/>
        </w:rPr>
        <w:t>Принципы оценки собственности основанные на представлениях продавца (производителя).</w:t>
      </w:r>
    </w:p>
    <w:p w:rsidR="006A0455" w:rsidRDefault="006A0455" w:rsidP="00B87B46">
      <w:pPr>
        <w:pStyle w:val="a4"/>
        <w:numPr>
          <w:ilvl w:val="0"/>
          <w:numId w:val="17"/>
        </w:numPr>
        <w:ind w:left="0" w:firstLine="709"/>
        <w:jc w:val="both"/>
        <w:rPr>
          <w:color w:val="000000"/>
          <w:shd w:val="clear" w:color="auto" w:fill="FFFFFF"/>
        </w:rPr>
      </w:pPr>
      <w:r w:rsidRPr="009915E2">
        <w:rPr>
          <w:color w:val="000000"/>
          <w:shd w:val="clear" w:color="auto" w:fill="FFFFFF"/>
        </w:rPr>
        <w:t>Принципы оценки собственности связанные с рыночной средой.</w:t>
      </w:r>
    </w:p>
    <w:p w:rsidR="006A0455" w:rsidRDefault="006A0455" w:rsidP="00B87B46">
      <w:pPr>
        <w:pStyle w:val="a4"/>
        <w:numPr>
          <w:ilvl w:val="0"/>
          <w:numId w:val="17"/>
        </w:numPr>
        <w:ind w:left="0" w:firstLine="709"/>
        <w:jc w:val="both"/>
        <w:rPr>
          <w:color w:val="000000"/>
          <w:shd w:val="clear" w:color="auto" w:fill="FFFFFF"/>
        </w:rPr>
      </w:pPr>
      <w:r w:rsidRPr="009915E2">
        <w:rPr>
          <w:color w:val="000000"/>
          <w:shd w:val="clear" w:color="auto" w:fill="FFFFFF"/>
        </w:rPr>
        <w:t>Экономическое содержание затратного подхода к оценке собственности. Область применения и ограничения затратного подхода. Достоинства и недостатки.</w:t>
      </w:r>
    </w:p>
    <w:p w:rsidR="006A0455" w:rsidRDefault="006A0455" w:rsidP="00B87B46">
      <w:pPr>
        <w:pStyle w:val="a4"/>
        <w:numPr>
          <w:ilvl w:val="0"/>
          <w:numId w:val="17"/>
        </w:numPr>
        <w:ind w:left="0" w:firstLine="709"/>
        <w:jc w:val="both"/>
        <w:rPr>
          <w:color w:val="000000"/>
          <w:shd w:val="clear" w:color="auto" w:fill="FFFFFF"/>
        </w:rPr>
      </w:pPr>
      <w:r w:rsidRPr="009915E2">
        <w:rPr>
          <w:color w:val="000000"/>
          <w:shd w:val="clear" w:color="auto" w:fill="FFFFFF"/>
        </w:rPr>
        <w:t>Подходы в оценке собственности. Сущность, достоинства и недостатки.</w:t>
      </w:r>
    </w:p>
    <w:p w:rsidR="006A0455" w:rsidRDefault="006A0455" w:rsidP="00B87B46">
      <w:pPr>
        <w:pStyle w:val="a4"/>
        <w:numPr>
          <w:ilvl w:val="0"/>
          <w:numId w:val="17"/>
        </w:numPr>
        <w:ind w:left="0" w:firstLine="709"/>
        <w:jc w:val="both"/>
        <w:rPr>
          <w:color w:val="000000"/>
          <w:shd w:val="clear" w:color="auto" w:fill="FFFFFF"/>
        </w:rPr>
      </w:pPr>
      <w:r w:rsidRPr="009915E2">
        <w:rPr>
          <w:color w:val="000000"/>
          <w:shd w:val="clear" w:color="auto" w:fill="FFFFFF"/>
        </w:rPr>
        <w:t>Будущая стоимость единицы: экономический смысл, формула расчета.</w:t>
      </w:r>
    </w:p>
    <w:p w:rsidR="006A0455" w:rsidRDefault="006A0455" w:rsidP="00B87B46">
      <w:pPr>
        <w:pStyle w:val="a4"/>
        <w:numPr>
          <w:ilvl w:val="0"/>
          <w:numId w:val="17"/>
        </w:numPr>
        <w:ind w:left="0" w:firstLine="709"/>
        <w:jc w:val="both"/>
        <w:rPr>
          <w:color w:val="000000"/>
          <w:shd w:val="clear" w:color="auto" w:fill="FFFFFF"/>
        </w:rPr>
      </w:pPr>
      <w:r w:rsidRPr="009915E2">
        <w:rPr>
          <w:color w:val="000000"/>
          <w:shd w:val="clear" w:color="auto" w:fill="FFFFFF"/>
        </w:rPr>
        <w:t>Накопление единицы за период и текущая стоимость единичного аннуитета: экономическое содержание, способ расчета.</w:t>
      </w:r>
    </w:p>
    <w:p w:rsidR="006A0455" w:rsidRDefault="006A0455" w:rsidP="00B87B46">
      <w:pPr>
        <w:pStyle w:val="a4"/>
        <w:numPr>
          <w:ilvl w:val="0"/>
          <w:numId w:val="17"/>
        </w:numPr>
        <w:ind w:left="0" w:firstLine="709"/>
        <w:jc w:val="both"/>
        <w:rPr>
          <w:color w:val="000000"/>
          <w:shd w:val="clear" w:color="auto" w:fill="FFFFFF"/>
        </w:rPr>
      </w:pPr>
      <w:r w:rsidRPr="009915E2">
        <w:rPr>
          <w:color w:val="000000"/>
          <w:shd w:val="clear" w:color="auto" w:fill="FFFFFF"/>
        </w:rPr>
        <w:t>История развития оценочной деятельности в России.</w:t>
      </w:r>
    </w:p>
    <w:p w:rsidR="006A0455" w:rsidRDefault="006A0455" w:rsidP="00B87B46">
      <w:pPr>
        <w:pStyle w:val="a4"/>
        <w:numPr>
          <w:ilvl w:val="0"/>
          <w:numId w:val="17"/>
        </w:numPr>
        <w:ind w:left="0" w:firstLine="709"/>
        <w:jc w:val="both"/>
        <w:rPr>
          <w:color w:val="000000"/>
          <w:shd w:val="clear" w:color="auto" w:fill="FFFFFF"/>
        </w:rPr>
      </w:pPr>
      <w:r w:rsidRPr="009915E2">
        <w:rPr>
          <w:color w:val="000000"/>
          <w:shd w:val="clear" w:color="auto" w:fill="FFFFFF"/>
        </w:rPr>
        <w:t>Ипотечная постоянная и фактор фонда возмещения: экономический смысл, формула расчета.</w:t>
      </w:r>
    </w:p>
    <w:p w:rsidR="006A0455" w:rsidRPr="009915E2" w:rsidRDefault="006A0455" w:rsidP="00B87B46">
      <w:pPr>
        <w:pStyle w:val="a4"/>
        <w:numPr>
          <w:ilvl w:val="0"/>
          <w:numId w:val="17"/>
        </w:numPr>
        <w:ind w:left="0" w:firstLine="709"/>
        <w:jc w:val="both"/>
        <w:rPr>
          <w:color w:val="000000"/>
          <w:shd w:val="clear" w:color="auto" w:fill="FFFFFF"/>
        </w:rPr>
      </w:pPr>
      <w:r w:rsidRPr="009915E2">
        <w:rPr>
          <w:color w:val="000000"/>
          <w:shd w:val="clear" w:color="auto" w:fill="FFFFFF"/>
        </w:rPr>
        <w:t>Взаимосвязь функций сложного процента в оценке собственности.</w:t>
      </w:r>
    </w:p>
    <w:p w:rsidR="006A0455" w:rsidRDefault="006A0455" w:rsidP="00B87B46">
      <w:pPr>
        <w:pStyle w:val="a4"/>
        <w:numPr>
          <w:ilvl w:val="0"/>
          <w:numId w:val="17"/>
        </w:numPr>
        <w:ind w:left="0" w:firstLine="709"/>
        <w:jc w:val="both"/>
        <w:rPr>
          <w:color w:val="000000"/>
          <w:shd w:val="clear" w:color="auto" w:fill="FFFFFF"/>
        </w:rPr>
      </w:pPr>
      <w:r w:rsidRPr="009915E2">
        <w:rPr>
          <w:color w:val="000000"/>
          <w:shd w:val="clear" w:color="auto" w:fill="FFFFFF"/>
        </w:rPr>
        <w:t>Экономическое содержание сравнительного подхода в оценке собственности. Область применения и ограничения. Достоинства и недостатки.</w:t>
      </w:r>
    </w:p>
    <w:p w:rsidR="006A0455" w:rsidRDefault="006A0455" w:rsidP="00B87B46">
      <w:pPr>
        <w:pStyle w:val="a4"/>
        <w:numPr>
          <w:ilvl w:val="0"/>
          <w:numId w:val="17"/>
        </w:numPr>
        <w:ind w:left="0" w:firstLine="709"/>
        <w:jc w:val="both"/>
        <w:rPr>
          <w:color w:val="000000"/>
          <w:shd w:val="clear" w:color="auto" w:fill="FFFFFF"/>
        </w:rPr>
      </w:pPr>
      <w:r w:rsidRPr="009915E2">
        <w:rPr>
          <w:color w:val="000000"/>
          <w:shd w:val="clear" w:color="auto" w:fill="FFFFFF"/>
        </w:rPr>
        <w:t>Информационное обеспечение оценки собственности.</w:t>
      </w:r>
      <w:r w:rsidRPr="009915E2">
        <w:rPr>
          <w:color w:val="000000"/>
          <w:shd w:val="clear" w:color="auto" w:fill="FFFFFF"/>
        </w:rPr>
        <w:br/>
        <w:t>Затратный подход в оценке бизнеса. Алгоритм оценки предприятия методом чистых активов.</w:t>
      </w:r>
    </w:p>
    <w:p w:rsidR="006A0455" w:rsidRDefault="006A0455" w:rsidP="00B87B46">
      <w:pPr>
        <w:pStyle w:val="a4"/>
        <w:numPr>
          <w:ilvl w:val="0"/>
          <w:numId w:val="17"/>
        </w:numPr>
        <w:ind w:left="0" w:firstLine="709"/>
        <w:jc w:val="both"/>
        <w:rPr>
          <w:color w:val="000000"/>
          <w:shd w:val="clear" w:color="auto" w:fill="FFFFFF"/>
        </w:rPr>
      </w:pPr>
      <w:r w:rsidRPr="009915E2">
        <w:rPr>
          <w:color w:val="000000"/>
          <w:shd w:val="clear" w:color="auto" w:fill="FFFFFF"/>
        </w:rPr>
        <w:t>Методы затратного подхода в оценке недвижимости (стоимости воспроизводства и замещения). Сущность и этапы оценки.</w:t>
      </w:r>
    </w:p>
    <w:p w:rsidR="006A0455" w:rsidRDefault="006A0455" w:rsidP="00B87B46">
      <w:pPr>
        <w:pStyle w:val="a4"/>
        <w:numPr>
          <w:ilvl w:val="0"/>
          <w:numId w:val="17"/>
        </w:numPr>
        <w:ind w:left="0" w:firstLine="709"/>
        <w:jc w:val="both"/>
        <w:rPr>
          <w:color w:val="000000"/>
          <w:shd w:val="clear" w:color="auto" w:fill="FFFFFF"/>
        </w:rPr>
      </w:pPr>
      <w:r w:rsidRPr="009915E2">
        <w:rPr>
          <w:color w:val="000000"/>
          <w:shd w:val="clear" w:color="auto" w:fill="FFFFFF"/>
        </w:rPr>
        <w:t>Методы определения рыночной стоимости земельного участка. Сущность, экономическое содержание.</w:t>
      </w:r>
    </w:p>
    <w:p w:rsidR="006A0455" w:rsidRDefault="006A0455" w:rsidP="00B87B46">
      <w:pPr>
        <w:pStyle w:val="a4"/>
        <w:numPr>
          <w:ilvl w:val="0"/>
          <w:numId w:val="17"/>
        </w:numPr>
        <w:ind w:left="0" w:firstLine="709"/>
        <w:jc w:val="both"/>
        <w:rPr>
          <w:color w:val="000000"/>
          <w:shd w:val="clear" w:color="auto" w:fill="FFFFFF"/>
        </w:rPr>
      </w:pPr>
      <w:r w:rsidRPr="009915E2">
        <w:rPr>
          <w:color w:val="000000"/>
          <w:shd w:val="clear" w:color="auto" w:fill="FFFFFF"/>
        </w:rPr>
        <w:t>Определения рыночной стоимости земельного участка: метод сравнения продаж, метод остатка. Сущность, этапы оценки.</w:t>
      </w:r>
    </w:p>
    <w:p w:rsidR="006A0455" w:rsidRDefault="006A0455" w:rsidP="00B87B46">
      <w:pPr>
        <w:pStyle w:val="a4"/>
        <w:numPr>
          <w:ilvl w:val="0"/>
          <w:numId w:val="17"/>
        </w:numPr>
        <w:ind w:left="0" w:firstLine="709"/>
        <w:jc w:val="both"/>
        <w:rPr>
          <w:color w:val="000000"/>
          <w:shd w:val="clear" w:color="auto" w:fill="FFFFFF"/>
        </w:rPr>
      </w:pPr>
      <w:r w:rsidRPr="009915E2">
        <w:rPr>
          <w:color w:val="000000"/>
          <w:shd w:val="clear" w:color="auto" w:fill="FFFFFF"/>
        </w:rPr>
        <w:t>Определения рыночной стоимости земельного участка: метод выделения, метод предполагаемого использования. Сущность, этапы оценки</w:t>
      </w:r>
    </w:p>
    <w:p w:rsidR="006A0455" w:rsidRDefault="006A0455" w:rsidP="00B87B46">
      <w:pPr>
        <w:pStyle w:val="a4"/>
        <w:numPr>
          <w:ilvl w:val="0"/>
          <w:numId w:val="17"/>
        </w:numPr>
        <w:ind w:left="0" w:firstLine="709"/>
        <w:jc w:val="both"/>
        <w:rPr>
          <w:color w:val="000000"/>
          <w:shd w:val="clear" w:color="auto" w:fill="FFFFFF"/>
        </w:rPr>
      </w:pPr>
      <w:r w:rsidRPr="009915E2">
        <w:rPr>
          <w:color w:val="000000"/>
          <w:shd w:val="clear" w:color="auto" w:fill="FFFFFF"/>
        </w:rPr>
        <w:t>Определения рыночной стоимости земельного участка: метод распределения, метод капитализации земельной ренты. Сущность, этапы оценки.</w:t>
      </w:r>
    </w:p>
    <w:p w:rsidR="006A0455" w:rsidRDefault="006A0455" w:rsidP="00B87B46">
      <w:pPr>
        <w:pStyle w:val="a4"/>
        <w:numPr>
          <w:ilvl w:val="0"/>
          <w:numId w:val="17"/>
        </w:numPr>
        <w:ind w:left="0" w:firstLine="709"/>
        <w:jc w:val="both"/>
        <w:rPr>
          <w:color w:val="000000"/>
          <w:shd w:val="clear" w:color="auto" w:fill="FFFFFF"/>
        </w:rPr>
      </w:pPr>
      <w:r w:rsidRPr="009915E2">
        <w:rPr>
          <w:color w:val="000000"/>
          <w:shd w:val="clear" w:color="auto" w:fill="FFFFFF"/>
        </w:rPr>
        <w:t>Износ в оценке собственности. Экономический смысл, виды износа.</w:t>
      </w:r>
    </w:p>
    <w:p w:rsidR="006A0455" w:rsidRDefault="006A0455" w:rsidP="00B87B46">
      <w:pPr>
        <w:pStyle w:val="a4"/>
        <w:numPr>
          <w:ilvl w:val="0"/>
          <w:numId w:val="17"/>
        </w:numPr>
        <w:ind w:left="0" w:firstLine="709"/>
        <w:jc w:val="both"/>
        <w:rPr>
          <w:color w:val="000000"/>
          <w:shd w:val="clear" w:color="auto" w:fill="FFFFFF"/>
        </w:rPr>
      </w:pPr>
      <w:r w:rsidRPr="009915E2">
        <w:rPr>
          <w:color w:val="000000"/>
          <w:shd w:val="clear" w:color="auto" w:fill="FFFFFF"/>
        </w:rPr>
        <w:t>Доходный подход. Характеристика, методы, сфера применения.</w:t>
      </w:r>
    </w:p>
    <w:p w:rsidR="006A0455" w:rsidRDefault="006A0455" w:rsidP="00B87B46">
      <w:pPr>
        <w:pStyle w:val="a4"/>
        <w:numPr>
          <w:ilvl w:val="0"/>
          <w:numId w:val="17"/>
        </w:numPr>
        <w:ind w:left="0" w:firstLine="709"/>
        <w:jc w:val="both"/>
        <w:rPr>
          <w:color w:val="000000"/>
          <w:shd w:val="clear" w:color="auto" w:fill="FFFFFF"/>
        </w:rPr>
      </w:pPr>
      <w:r w:rsidRPr="009915E2">
        <w:rPr>
          <w:color w:val="000000"/>
          <w:shd w:val="clear" w:color="auto" w:fill="FFFFFF"/>
        </w:rPr>
        <w:t>Доходный подход в оценке бизнеса. Метод капитализации дохода.</w:t>
      </w:r>
    </w:p>
    <w:p w:rsidR="006A0455" w:rsidRPr="009915E2" w:rsidRDefault="006A0455" w:rsidP="00B87B46">
      <w:pPr>
        <w:pStyle w:val="a4"/>
        <w:numPr>
          <w:ilvl w:val="0"/>
          <w:numId w:val="17"/>
        </w:numPr>
        <w:ind w:left="0" w:firstLine="709"/>
        <w:jc w:val="both"/>
        <w:rPr>
          <w:color w:val="000000"/>
          <w:shd w:val="clear" w:color="auto" w:fill="FFFFFF"/>
        </w:rPr>
      </w:pPr>
      <w:r w:rsidRPr="009915E2">
        <w:rPr>
          <w:color w:val="000000"/>
          <w:shd w:val="clear" w:color="auto" w:fill="FFFFFF"/>
        </w:rPr>
        <w:t>Метод дисконтирования денежного потока.</w:t>
      </w:r>
    </w:p>
    <w:p w:rsidR="006A0455" w:rsidRDefault="006A0455" w:rsidP="00B87B46">
      <w:pPr>
        <w:pStyle w:val="a4"/>
        <w:numPr>
          <w:ilvl w:val="0"/>
          <w:numId w:val="17"/>
        </w:numPr>
        <w:ind w:left="0" w:firstLine="709"/>
        <w:jc w:val="both"/>
        <w:rPr>
          <w:color w:val="000000"/>
          <w:shd w:val="clear" w:color="auto" w:fill="FFFFFF"/>
        </w:rPr>
      </w:pPr>
      <w:r w:rsidRPr="009915E2">
        <w:rPr>
          <w:color w:val="000000"/>
          <w:shd w:val="clear" w:color="auto" w:fill="FFFFFF"/>
        </w:rPr>
        <w:t>Оценка государственной собственности. Экономическая характеристика, особенности оценки.</w:t>
      </w:r>
    </w:p>
    <w:p w:rsidR="006A0455" w:rsidRPr="009915E2" w:rsidRDefault="006A0455" w:rsidP="00B87B46">
      <w:pPr>
        <w:pStyle w:val="a4"/>
        <w:numPr>
          <w:ilvl w:val="0"/>
          <w:numId w:val="17"/>
        </w:numPr>
        <w:ind w:left="0" w:firstLine="709"/>
        <w:jc w:val="both"/>
        <w:rPr>
          <w:color w:val="000000"/>
          <w:shd w:val="clear" w:color="auto" w:fill="FFFFFF"/>
        </w:rPr>
      </w:pPr>
      <w:r>
        <w:t xml:space="preserve">Факторы, влияющие на стоимость объектов собственности. </w:t>
      </w:r>
    </w:p>
    <w:p w:rsidR="006A0455" w:rsidRPr="009915E2" w:rsidRDefault="006A0455" w:rsidP="00B87B46">
      <w:pPr>
        <w:pStyle w:val="a4"/>
        <w:numPr>
          <w:ilvl w:val="0"/>
          <w:numId w:val="17"/>
        </w:numPr>
        <w:ind w:left="0" w:firstLine="709"/>
        <w:jc w:val="both"/>
        <w:rPr>
          <w:color w:val="000000"/>
          <w:shd w:val="clear" w:color="auto" w:fill="FFFFFF"/>
        </w:rPr>
      </w:pPr>
      <w:r>
        <w:t xml:space="preserve">Оценка стоимости недвижимости затратным подходом. </w:t>
      </w:r>
    </w:p>
    <w:p w:rsidR="006A0455" w:rsidRPr="009915E2" w:rsidRDefault="006A0455" w:rsidP="00B87B46">
      <w:pPr>
        <w:pStyle w:val="a4"/>
        <w:numPr>
          <w:ilvl w:val="0"/>
          <w:numId w:val="17"/>
        </w:numPr>
        <w:ind w:left="0" w:firstLine="709"/>
        <w:jc w:val="both"/>
        <w:rPr>
          <w:color w:val="000000"/>
          <w:shd w:val="clear" w:color="auto" w:fill="FFFFFF"/>
        </w:rPr>
      </w:pPr>
      <w:r>
        <w:t xml:space="preserve">Оценка износа зданий и сооружений. </w:t>
      </w:r>
    </w:p>
    <w:p w:rsidR="006A0455" w:rsidRPr="009915E2" w:rsidRDefault="006A0455" w:rsidP="00B87B46">
      <w:pPr>
        <w:pStyle w:val="a4"/>
        <w:numPr>
          <w:ilvl w:val="0"/>
          <w:numId w:val="17"/>
        </w:numPr>
        <w:ind w:left="0" w:firstLine="709"/>
        <w:jc w:val="both"/>
        <w:rPr>
          <w:color w:val="000000"/>
          <w:shd w:val="clear" w:color="auto" w:fill="FFFFFF"/>
        </w:rPr>
      </w:pPr>
      <w:r>
        <w:t xml:space="preserve"> Затратный подход к оценке машин, оборудования. </w:t>
      </w:r>
    </w:p>
    <w:p w:rsidR="006A0455" w:rsidRPr="009915E2" w:rsidRDefault="006A0455" w:rsidP="00B87B46">
      <w:pPr>
        <w:pStyle w:val="a4"/>
        <w:numPr>
          <w:ilvl w:val="0"/>
          <w:numId w:val="17"/>
        </w:numPr>
        <w:ind w:left="0" w:firstLine="709"/>
        <w:jc w:val="both"/>
        <w:rPr>
          <w:color w:val="000000"/>
          <w:shd w:val="clear" w:color="auto" w:fill="FFFFFF"/>
        </w:rPr>
      </w:pPr>
      <w:r>
        <w:t xml:space="preserve">Определение износа при оценке рыночной стоимости машин, оборудования и транспортных средств. </w:t>
      </w:r>
    </w:p>
    <w:p w:rsidR="006A0455" w:rsidRPr="009915E2" w:rsidRDefault="006A0455" w:rsidP="00B87B46">
      <w:pPr>
        <w:pStyle w:val="a4"/>
        <w:numPr>
          <w:ilvl w:val="0"/>
          <w:numId w:val="17"/>
        </w:numPr>
        <w:ind w:left="0" w:firstLine="709"/>
        <w:jc w:val="both"/>
        <w:rPr>
          <w:color w:val="000000"/>
          <w:shd w:val="clear" w:color="auto" w:fill="FFFFFF"/>
        </w:rPr>
      </w:pPr>
      <w:r>
        <w:t>. Сравнительный подход к оценке машин, оборудования и транспортных средств</w:t>
      </w:r>
    </w:p>
    <w:p w:rsidR="006A0455" w:rsidRPr="00B87B46" w:rsidRDefault="006A0455" w:rsidP="00B87B46">
      <w:pPr>
        <w:pStyle w:val="a4"/>
        <w:numPr>
          <w:ilvl w:val="0"/>
          <w:numId w:val="17"/>
        </w:numPr>
        <w:ind w:left="0" w:firstLine="709"/>
        <w:jc w:val="both"/>
        <w:rPr>
          <w:color w:val="000000"/>
          <w:shd w:val="clear" w:color="auto" w:fill="FFFFFF"/>
        </w:rPr>
      </w:pPr>
      <w:r>
        <w:t xml:space="preserve">Методы оценки земли. </w:t>
      </w:r>
    </w:p>
    <w:p w:rsidR="006A0455" w:rsidRDefault="006A0455" w:rsidP="00B87B46">
      <w:pPr>
        <w:pStyle w:val="descr"/>
        <w:spacing w:before="0" w:beforeAutospacing="0" w:after="0" w:afterAutospacing="0"/>
        <w:textAlignment w:val="baseline"/>
        <w:rPr>
          <w:u w:val="single"/>
        </w:rPr>
      </w:pPr>
    </w:p>
    <w:p w:rsidR="006A0455" w:rsidRPr="00DC11F5" w:rsidRDefault="006A0455"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6A0455" w:rsidRDefault="006A0455" w:rsidP="0008548E">
      <w:pPr>
        <w:jc w:val="both"/>
        <w:rPr>
          <w:i/>
        </w:rPr>
      </w:pPr>
    </w:p>
    <w:p w:rsidR="006A0455" w:rsidRDefault="006A0455" w:rsidP="001E638B">
      <w:pPr>
        <w:ind w:firstLine="709"/>
        <w:jc w:val="both"/>
        <w:rPr>
          <w:i/>
        </w:rPr>
      </w:pPr>
      <w:r>
        <w:rPr>
          <w:i/>
        </w:rPr>
        <w:t xml:space="preserve">Практические задания( пример) </w:t>
      </w:r>
    </w:p>
    <w:p w:rsidR="006A0455" w:rsidRPr="00883264" w:rsidRDefault="006A0455" w:rsidP="00F47306">
      <w:pPr>
        <w:ind w:firstLine="708"/>
        <w:jc w:val="both"/>
        <w:rPr>
          <w:u w:val="single"/>
        </w:rPr>
      </w:pPr>
      <w:r w:rsidRPr="00883264">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6A0455" w:rsidRPr="00883264" w:rsidRDefault="006A0455" w:rsidP="00F47306">
      <w:pPr>
        <w:jc w:val="both"/>
        <w:rPr>
          <w:u w:val="single"/>
        </w:rPr>
      </w:pPr>
    </w:p>
    <w:p w:rsidR="006A0455" w:rsidRPr="00883264" w:rsidRDefault="006A0455" w:rsidP="00F47306">
      <w:pPr>
        <w:ind w:firstLine="709"/>
        <w:jc w:val="both"/>
        <w:rPr>
          <w:i/>
        </w:rPr>
      </w:pPr>
      <w:r w:rsidRPr="00883264">
        <w:rPr>
          <w:i/>
        </w:rPr>
        <w:t>Решение ситуационных  задач</w:t>
      </w:r>
    </w:p>
    <w:p w:rsidR="006A0455" w:rsidRPr="00883264" w:rsidRDefault="006A0455" w:rsidP="00B87B46">
      <w:pPr>
        <w:ind w:firstLine="709"/>
        <w:jc w:val="both"/>
      </w:pPr>
    </w:p>
    <w:p w:rsidR="006A0455" w:rsidRPr="00883264" w:rsidRDefault="006A0455" w:rsidP="00B87B46">
      <w:pPr>
        <w:ind w:firstLine="709"/>
        <w:jc w:val="both"/>
      </w:pPr>
      <w:r w:rsidRPr="00883264">
        <w:t>Задача №1</w:t>
      </w:r>
    </w:p>
    <w:p w:rsidR="006A0455" w:rsidRPr="00883264" w:rsidRDefault="006A0455" w:rsidP="00B87B46">
      <w:pPr>
        <w:ind w:firstLine="709"/>
        <w:jc w:val="both"/>
      </w:pPr>
    </w:p>
    <w:p w:rsidR="006A0455" w:rsidRPr="00883264" w:rsidRDefault="006A0455" w:rsidP="00B87B46">
      <w:pPr>
        <w:ind w:firstLine="709"/>
        <w:jc w:val="both"/>
        <w:rPr>
          <w:shd w:val="clear" w:color="auto" w:fill="FFFFFF"/>
        </w:rPr>
      </w:pPr>
      <w:r>
        <w:t>Для покупки и запуска оборудования по производству нового продукта требуются капиталовложения в размере 1 млн руб. (1000 тыс. руб.). Проект рассчитан на 7 лет, в течение которых ожидаемый ежегодный доход от реализации данного продукта после налогообложения (т. е. чистый доход) будет равен 200 тыс. руб. Провести анализ данного проекта на основе критериев оценки инвестиционных процессов при условии, что ставка сравнения ? 10% в год. 2) Коммерческая организация рассматривает целесообразность приобретения новой технологической линии. Стоимость линии составляет 10 млн долл., срок эксплуатации - 5 лет, износ на оборудование начисляется методом прямолинейной амортизации по 20% годовых. Выручка от реализации продукции прогнозируется по годам в следующих объемах, тыс. долл.: 6800, 7400, 8200, 8000, 6000. Текущие расходы по годам оцениваются следующим образом: 3400 тыс. долл. в первый год эксплуатации линии с последующим ежегодным ростом их на 3%. Данный проект не выходит за рамки традиционной финансово-хозяйственной деятельности с ценой авансированного капитала (WACC) 19%. Ставка налога на прибыль 30%. Целесообразен ли данный проект к реализации? 3) Предприятие имеет возможность выбрать один из двух типов оборудования А или Б, выполняющих одну и ту же функцию. Срок эксплуатации А - 1 год, Б - 3 года. Сравниваемые варианты имеют следующие потоки вложений и отдач (таблица). Таблица Инвестиционный проект Денежные потоки за период 0 1 2 3 А -10000 12000 - - Б -10000 5000 5000 5000 Если цена капитала 8%, то какое оборудование выгоднее для предприятия: А или Б?</w:t>
      </w:r>
    </w:p>
    <w:p w:rsidR="006A0455" w:rsidRDefault="006A0455" w:rsidP="00B87B46">
      <w:pPr>
        <w:ind w:firstLine="709"/>
        <w:jc w:val="both"/>
      </w:pPr>
    </w:p>
    <w:p w:rsidR="006A0455" w:rsidRPr="00883264" w:rsidRDefault="006A0455" w:rsidP="00B87B46">
      <w:pPr>
        <w:ind w:firstLine="709"/>
        <w:jc w:val="both"/>
      </w:pPr>
      <w:r w:rsidRPr="00883264">
        <w:t>Задача №2</w:t>
      </w:r>
    </w:p>
    <w:p w:rsidR="006A0455" w:rsidRPr="00883264" w:rsidRDefault="006A0455" w:rsidP="00B87B46">
      <w:pPr>
        <w:ind w:firstLine="709"/>
        <w:jc w:val="both"/>
      </w:pPr>
      <w:r>
        <w:t xml:space="preserve">Агентство недвижимости предлагает Вам приобрести квартиру в кредит по цене 20 000 у.е. В течение 12 лет Вы должны будете ежегодно выплачивать 3000 у.е. Стоит ли принять условия агентства, если имеется возможность взять кредит в банке под 14% годовых? 2) По условиям банка ежемесячные платежи по ипотечному кредиту составляют 1 500 у.е.. Кредит выдан на 8 лет под 14%. Собственные средства инвестора по данному проекту составляют 300 000 у.е.. Определить стоимость покупки (цену) данного объекта недвижимости. 3) Бизнес-центр стоимостью 15 000 000 у.е. куплен с помощью ипотечного кредита. Коэффициент задолженности ? 80%, кредит предоставлен на 30 лет под 13% при ежемесячных платежах. При 100%-ной загрузке здания арендная плата составит 3 000 000 у.е.. В этом районе коэффициент недоиспользования составляет 3 %. Общие операционные расходы составляют 520 000 у.е., из которых.70 000 </w:t>
      </w:r>
      <w:proofErr w:type="spellStart"/>
      <w:r>
        <w:t>у.е</w:t>
      </w:r>
      <w:proofErr w:type="spellEnd"/>
      <w:r>
        <w:t xml:space="preserve"> ? резерв на замещение компонентов с коротким сроком службы. Какова расчетная величина чистого операционного дохода?</w:t>
      </w:r>
    </w:p>
    <w:p w:rsidR="006A0455" w:rsidRDefault="006A0455" w:rsidP="00B87B46">
      <w:pPr>
        <w:ind w:firstLine="709"/>
        <w:jc w:val="both"/>
      </w:pPr>
    </w:p>
    <w:p w:rsidR="006A0455" w:rsidRPr="00883264" w:rsidRDefault="006A0455" w:rsidP="00B87B46">
      <w:pPr>
        <w:ind w:firstLine="709"/>
        <w:jc w:val="both"/>
      </w:pPr>
      <w:r w:rsidRPr="00883264">
        <w:t>Задача №3</w:t>
      </w:r>
    </w:p>
    <w:p w:rsidR="006A0455" w:rsidRPr="002502B5" w:rsidRDefault="006A0455" w:rsidP="00B87B46">
      <w:pPr>
        <w:ind w:firstLine="709"/>
        <w:jc w:val="both"/>
      </w:pPr>
      <w:r w:rsidRPr="002502B5">
        <w:t>Вы решили купить автомобиль в рассрочку (оплата 90 тыс. руб. в месяц в течение 2 лет). Определите сегодняшнюю ценность этой покупки (какова первоначальная стоимость автомобиля), если банк начисляет проценты ежемесячно из расчета 12% годовых.</w:t>
      </w:r>
    </w:p>
    <w:p w:rsidR="006A0455" w:rsidRDefault="006A0455" w:rsidP="00B87B46">
      <w:pPr>
        <w:ind w:firstLine="709"/>
        <w:jc w:val="both"/>
      </w:pPr>
    </w:p>
    <w:p w:rsidR="006A0455" w:rsidRPr="00883264" w:rsidRDefault="006A0455" w:rsidP="00B87B46">
      <w:pPr>
        <w:ind w:firstLine="709"/>
        <w:jc w:val="both"/>
      </w:pPr>
      <w:r w:rsidRPr="00883264">
        <w:t>Задача №4</w:t>
      </w:r>
    </w:p>
    <w:p w:rsidR="006A0455" w:rsidRPr="002502B5" w:rsidRDefault="006A0455" w:rsidP="00B87B46">
      <w:pPr>
        <w:ind w:firstLine="709"/>
        <w:jc w:val="both"/>
      </w:pPr>
      <w:r w:rsidRPr="002502B5">
        <w:t>Здание имеет срок жизни 35 лет. Конечная отдача для вложений в данный вид недвижимости составляет 8% годовых. Определить коэффициент капитализации здания с учетом возврата капитала равными выплатами.</w:t>
      </w:r>
    </w:p>
    <w:p w:rsidR="006A0455" w:rsidRPr="00883264" w:rsidRDefault="006A0455" w:rsidP="00B87B46">
      <w:pPr>
        <w:ind w:firstLine="709"/>
        <w:jc w:val="both"/>
      </w:pPr>
    </w:p>
    <w:p w:rsidR="006A0455" w:rsidRPr="00883264" w:rsidRDefault="006A0455" w:rsidP="00B87B46">
      <w:pPr>
        <w:ind w:firstLine="709"/>
        <w:jc w:val="both"/>
      </w:pPr>
      <w:r w:rsidRPr="00883264">
        <w:t>Комплексное проблемно-аналитическое задание</w:t>
      </w:r>
    </w:p>
    <w:p w:rsidR="006A0455" w:rsidRPr="00883264" w:rsidRDefault="006A0455" w:rsidP="00B87B46">
      <w:pPr>
        <w:ind w:firstLine="709"/>
        <w:jc w:val="both"/>
      </w:pPr>
    </w:p>
    <w:p w:rsidR="006A0455" w:rsidRPr="00883264" w:rsidRDefault="006A0455" w:rsidP="00B87B46">
      <w:pPr>
        <w:ind w:firstLine="709"/>
      </w:pPr>
      <w:r w:rsidRPr="002502B5">
        <w:t>Рассчитайте методом капитализации дохода рыночную стоимость  здания.</w:t>
      </w:r>
      <w:r w:rsidRPr="002502B5">
        <w:br/>
        <w:t>Площадь здания – 6 000 м.2;</w:t>
      </w:r>
      <w:r w:rsidRPr="002502B5">
        <w:br/>
        <w:t>Ставка арендной платы – 500 долларов за один м.2 в год;</w:t>
      </w:r>
      <w:r w:rsidRPr="002502B5">
        <w:br/>
        <w:t>Потери от недозагрузки 600 м.2;</w:t>
      </w:r>
      <w:r w:rsidRPr="002502B5">
        <w:br/>
        <w:t>Прочие доходы 40 000 долларов в год;</w:t>
      </w:r>
      <w:r w:rsidRPr="002502B5">
        <w:br/>
        <w:t>Балансовая стоимость здания 2 000 000 долларов;</w:t>
      </w:r>
      <w:r w:rsidRPr="002502B5">
        <w:br/>
        <w:t>Налог на имущество – 2% (с балансовой стоимости);</w:t>
      </w:r>
      <w:r w:rsidRPr="002502B5">
        <w:br/>
        <w:t>Коммунальные платежи – 8 000 долларов в год;</w:t>
      </w:r>
      <w:r w:rsidRPr="002502B5">
        <w:br/>
        <w:t>Расходы на замещение – 20 000 долларов в год;</w:t>
      </w:r>
      <w:r w:rsidRPr="002502B5">
        <w:br/>
        <w:t>Коэффициент капитализации – 16%.</w:t>
      </w:r>
    </w:p>
    <w:p w:rsidR="006A0455" w:rsidRPr="00DC11F5" w:rsidRDefault="006A0455" w:rsidP="00B87B46">
      <w:pPr>
        <w:ind w:firstLine="709"/>
        <w:jc w:val="both"/>
      </w:pPr>
    </w:p>
    <w:sectPr w:rsidR="006A0455" w:rsidRPr="00DC11F5" w:rsidSect="00A44335">
      <w:pgSz w:w="12240" w:h="15840"/>
      <w:pgMar w:top="1134" w:right="758"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25D05E6E"/>
    <w:multiLevelType w:val="hybridMultilevel"/>
    <w:tmpl w:val="C5D4F12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7"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4E3A423E"/>
    <w:multiLevelType w:val="hybridMultilevel"/>
    <w:tmpl w:val="0A886DD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9"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59013183"/>
    <w:multiLevelType w:val="hybridMultilevel"/>
    <w:tmpl w:val="C7907A20"/>
    <w:lvl w:ilvl="0" w:tplc="A9D4D2D2">
      <w:start w:val="1"/>
      <w:numFmt w:val="bullet"/>
      <w:pStyle w:val="a"/>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5E6B73F6"/>
    <w:multiLevelType w:val="hybridMultilevel"/>
    <w:tmpl w:val="CA9C752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2"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14"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5"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6F9F0768"/>
    <w:multiLevelType w:val="hybridMultilevel"/>
    <w:tmpl w:val="B4F6C63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7DDD5767"/>
    <w:multiLevelType w:val="hybridMultilevel"/>
    <w:tmpl w:val="A8DEC43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4"/>
  </w:num>
  <w:num w:numId="3">
    <w:abstractNumId w:val="9"/>
  </w:num>
  <w:num w:numId="4">
    <w:abstractNumId w:val="4"/>
  </w:num>
  <w:num w:numId="5">
    <w:abstractNumId w:val="3"/>
  </w:num>
  <w:num w:numId="6">
    <w:abstractNumId w:val="6"/>
  </w:num>
  <w:num w:numId="7">
    <w:abstractNumId w:val="7"/>
  </w:num>
  <w:num w:numId="8">
    <w:abstractNumId w:val="15"/>
  </w:num>
  <w:num w:numId="9">
    <w:abstractNumId w:val="12"/>
  </w:num>
  <w:num w:numId="10">
    <w:abstractNumId w:val="13"/>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5"/>
  </w:num>
  <w:num w:numId="14">
    <w:abstractNumId w:val="17"/>
  </w:num>
  <w:num w:numId="15">
    <w:abstractNumId w:val="8"/>
  </w:num>
  <w:num w:numId="16">
    <w:abstractNumId w:val="11"/>
  </w:num>
  <w:num w:numId="17">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526A"/>
    <w:rsid w:val="0003302C"/>
    <w:rsid w:val="000338C7"/>
    <w:rsid w:val="00033CEA"/>
    <w:rsid w:val="00034A75"/>
    <w:rsid w:val="000366C4"/>
    <w:rsid w:val="00036999"/>
    <w:rsid w:val="00036E7D"/>
    <w:rsid w:val="000472E3"/>
    <w:rsid w:val="00057CBB"/>
    <w:rsid w:val="00072222"/>
    <w:rsid w:val="00073438"/>
    <w:rsid w:val="00075FB2"/>
    <w:rsid w:val="00076108"/>
    <w:rsid w:val="00084190"/>
    <w:rsid w:val="0008548E"/>
    <w:rsid w:val="00090B42"/>
    <w:rsid w:val="000921C1"/>
    <w:rsid w:val="00096247"/>
    <w:rsid w:val="000A5A62"/>
    <w:rsid w:val="000B027A"/>
    <w:rsid w:val="000B2E6F"/>
    <w:rsid w:val="000B6283"/>
    <w:rsid w:val="000B66F0"/>
    <w:rsid w:val="000D0F53"/>
    <w:rsid w:val="000D2327"/>
    <w:rsid w:val="000D2F00"/>
    <w:rsid w:val="000D793F"/>
    <w:rsid w:val="000E53B6"/>
    <w:rsid w:val="000F0053"/>
    <w:rsid w:val="000F0146"/>
    <w:rsid w:val="000F0F00"/>
    <w:rsid w:val="000F229C"/>
    <w:rsid w:val="000F440F"/>
    <w:rsid w:val="0011002C"/>
    <w:rsid w:val="00110A23"/>
    <w:rsid w:val="001134DA"/>
    <w:rsid w:val="0011373B"/>
    <w:rsid w:val="0011664E"/>
    <w:rsid w:val="00117F6D"/>
    <w:rsid w:val="00125328"/>
    <w:rsid w:val="001258D3"/>
    <w:rsid w:val="0013497C"/>
    <w:rsid w:val="001446E2"/>
    <w:rsid w:val="00155986"/>
    <w:rsid w:val="00160160"/>
    <w:rsid w:val="001615E8"/>
    <w:rsid w:val="00162942"/>
    <w:rsid w:val="001654FA"/>
    <w:rsid w:val="001701FF"/>
    <w:rsid w:val="00170A61"/>
    <w:rsid w:val="00171C02"/>
    <w:rsid w:val="00176CDC"/>
    <w:rsid w:val="001824BF"/>
    <w:rsid w:val="001849AA"/>
    <w:rsid w:val="00187C02"/>
    <w:rsid w:val="001A1736"/>
    <w:rsid w:val="001A1F37"/>
    <w:rsid w:val="001A5339"/>
    <w:rsid w:val="001A6EEF"/>
    <w:rsid w:val="001B230A"/>
    <w:rsid w:val="001B2D68"/>
    <w:rsid w:val="001B60D7"/>
    <w:rsid w:val="001C5440"/>
    <w:rsid w:val="001C5872"/>
    <w:rsid w:val="001D1823"/>
    <w:rsid w:val="001D3ABC"/>
    <w:rsid w:val="001D3BD4"/>
    <w:rsid w:val="001D3CDD"/>
    <w:rsid w:val="001D4F6F"/>
    <w:rsid w:val="001D6EBA"/>
    <w:rsid w:val="001E1177"/>
    <w:rsid w:val="001E2039"/>
    <w:rsid w:val="001E229A"/>
    <w:rsid w:val="001E43EC"/>
    <w:rsid w:val="001E5A43"/>
    <w:rsid w:val="001E638B"/>
    <w:rsid w:val="001F0A5D"/>
    <w:rsid w:val="001F5B8A"/>
    <w:rsid w:val="0020180A"/>
    <w:rsid w:val="00201B8B"/>
    <w:rsid w:val="002047DA"/>
    <w:rsid w:val="002055B6"/>
    <w:rsid w:val="00207660"/>
    <w:rsid w:val="0021291A"/>
    <w:rsid w:val="00215348"/>
    <w:rsid w:val="00215742"/>
    <w:rsid w:val="00233F69"/>
    <w:rsid w:val="00234A45"/>
    <w:rsid w:val="002378D5"/>
    <w:rsid w:val="0024195B"/>
    <w:rsid w:val="00243CC6"/>
    <w:rsid w:val="00244D48"/>
    <w:rsid w:val="002502B5"/>
    <w:rsid w:val="00253C7D"/>
    <w:rsid w:val="00254F49"/>
    <w:rsid w:val="002553FC"/>
    <w:rsid w:val="00257C0F"/>
    <w:rsid w:val="00262FFD"/>
    <w:rsid w:val="00263B24"/>
    <w:rsid w:val="00263E7E"/>
    <w:rsid w:val="00270187"/>
    <w:rsid w:val="00283F33"/>
    <w:rsid w:val="00284B75"/>
    <w:rsid w:val="002900BE"/>
    <w:rsid w:val="00292248"/>
    <w:rsid w:val="002A1EA3"/>
    <w:rsid w:val="002B7646"/>
    <w:rsid w:val="002C1568"/>
    <w:rsid w:val="002C2420"/>
    <w:rsid w:val="002C7875"/>
    <w:rsid w:val="002D0F2F"/>
    <w:rsid w:val="002D30B4"/>
    <w:rsid w:val="002E3693"/>
    <w:rsid w:val="002E3E81"/>
    <w:rsid w:val="002E59ED"/>
    <w:rsid w:val="002E6EA5"/>
    <w:rsid w:val="002F1FCD"/>
    <w:rsid w:val="002F2EDF"/>
    <w:rsid w:val="002F782F"/>
    <w:rsid w:val="003013BD"/>
    <w:rsid w:val="00302DFD"/>
    <w:rsid w:val="00313976"/>
    <w:rsid w:val="0032634E"/>
    <w:rsid w:val="00330BD5"/>
    <w:rsid w:val="003363FA"/>
    <w:rsid w:val="00337D36"/>
    <w:rsid w:val="0034105A"/>
    <w:rsid w:val="00350EF3"/>
    <w:rsid w:val="003519D7"/>
    <w:rsid w:val="00353B01"/>
    <w:rsid w:val="00360B62"/>
    <w:rsid w:val="00365BF1"/>
    <w:rsid w:val="003677C0"/>
    <w:rsid w:val="00367A3C"/>
    <w:rsid w:val="003756E3"/>
    <w:rsid w:val="00375E38"/>
    <w:rsid w:val="003777FE"/>
    <w:rsid w:val="00383B3C"/>
    <w:rsid w:val="00394DB7"/>
    <w:rsid w:val="003A3349"/>
    <w:rsid w:val="003A76FF"/>
    <w:rsid w:val="003B1DD6"/>
    <w:rsid w:val="003B2E7C"/>
    <w:rsid w:val="003C4013"/>
    <w:rsid w:val="003C752F"/>
    <w:rsid w:val="003D45C6"/>
    <w:rsid w:val="003E2C9F"/>
    <w:rsid w:val="003E40CA"/>
    <w:rsid w:val="003E48E0"/>
    <w:rsid w:val="003E799C"/>
    <w:rsid w:val="003F0CEF"/>
    <w:rsid w:val="003F18DB"/>
    <w:rsid w:val="003F2293"/>
    <w:rsid w:val="003F4282"/>
    <w:rsid w:val="003F48D3"/>
    <w:rsid w:val="003F536C"/>
    <w:rsid w:val="0040180E"/>
    <w:rsid w:val="00402FC5"/>
    <w:rsid w:val="004159E3"/>
    <w:rsid w:val="00417388"/>
    <w:rsid w:val="00421296"/>
    <w:rsid w:val="004222EA"/>
    <w:rsid w:val="00424966"/>
    <w:rsid w:val="0043057E"/>
    <w:rsid w:val="00432B70"/>
    <w:rsid w:val="00445243"/>
    <w:rsid w:val="004502DB"/>
    <w:rsid w:val="00454EA2"/>
    <w:rsid w:val="00466912"/>
    <w:rsid w:val="004B0DB4"/>
    <w:rsid w:val="004B1479"/>
    <w:rsid w:val="004B2EA9"/>
    <w:rsid w:val="004B69FC"/>
    <w:rsid w:val="004D19A2"/>
    <w:rsid w:val="004D2C5D"/>
    <w:rsid w:val="004D4ABB"/>
    <w:rsid w:val="004D4CFE"/>
    <w:rsid w:val="004E1D16"/>
    <w:rsid w:val="004E2400"/>
    <w:rsid w:val="004E5484"/>
    <w:rsid w:val="004E7649"/>
    <w:rsid w:val="004F4739"/>
    <w:rsid w:val="004F718B"/>
    <w:rsid w:val="004F780A"/>
    <w:rsid w:val="004F7B61"/>
    <w:rsid w:val="00502628"/>
    <w:rsid w:val="0050343B"/>
    <w:rsid w:val="005101C1"/>
    <w:rsid w:val="00510F01"/>
    <w:rsid w:val="00511A49"/>
    <w:rsid w:val="00513DDC"/>
    <w:rsid w:val="005160FD"/>
    <w:rsid w:val="0052002C"/>
    <w:rsid w:val="00521EC4"/>
    <w:rsid w:val="005523AB"/>
    <w:rsid w:val="00554FB1"/>
    <w:rsid w:val="00557DC1"/>
    <w:rsid w:val="00567844"/>
    <w:rsid w:val="00567983"/>
    <w:rsid w:val="005769A3"/>
    <w:rsid w:val="00586578"/>
    <w:rsid w:val="00586680"/>
    <w:rsid w:val="00587B7E"/>
    <w:rsid w:val="00595C13"/>
    <w:rsid w:val="005A4738"/>
    <w:rsid w:val="005A5AE6"/>
    <w:rsid w:val="005B0DEE"/>
    <w:rsid w:val="005B6382"/>
    <w:rsid w:val="005B6B6E"/>
    <w:rsid w:val="005C1F1F"/>
    <w:rsid w:val="005C2B3C"/>
    <w:rsid w:val="005C5E44"/>
    <w:rsid w:val="005C686E"/>
    <w:rsid w:val="005D6601"/>
    <w:rsid w:val="005E6CE1"/>
    <w:rsid w:val="005F0774"/>
    <w:rsid w:val="005F48B9"/>
    <w:rsid w:val="005F7335"/>
    <w:rsid w:val="0060272F"/>
    <w:rsid w:val="006038D7"/>
    <w:rsid w:val="0061597D"/>
    <w:rsid w:val="00616AA4"/>
    <w:rsid w:val="006178D3"/>
    <w:rsid w:val="006237AC"/>
    <w:rsid w:val="00625F17"/>
    <w:rsid w:val="006351D8"/>
    <w:rsid w:val="00637074"/>
    <w:rsid w:val="006414E7"/>
    <w:rsid w:val="00643ACB"/>
    <w:rsid w:val="0064569F"/>
    <w:rsid w:val="0065192A"/>
    <w:rsid w:val="0066220B"/>
    <w:rsid w:val="00662CEE"/>
    <w:rsid w:val="00665FCC"/>
    <w:rsid w:val="00674471"/>
    <w:rsid w:val="006744CB"/>
    <w:rsid w:val="006760DD"/>
    <w:rsid w:val="006774E3"/>
    <w:rsid w:val="00681AE5"/>
    <w:rsid w:val="0068288E"/>
    <w:rsid w:val="006875C2"/>
    <w:rsid w:val="00692756"/>
    <w:rsid w:val="006937DF"/>
    <w:rsid w:val="006962BD"/>
    <w:rsid w:val="00696F5D"/>
    <w:rsid w:val="006A0271"/>
    <w:rsid w:val="006A0455"/>
    <w:rsid w:val="006A316B"/>
    <w:rsid w:val="006A5AB7"/>
    <w:rsid w:val="006C2F1D"/>
    <w:rsid w:val="006C4353"/>
    <w:rsid w:val="006E45B3"/>
    <w:rsid w:val="006E6066"/>
    <w:rsid w:val="006F2550"/>
    <w:rsid w:val="006F5EFD"/>
    <w:rsid w:val="00700964"/>
    <w:rsid w:val="00703AA4"/>
    <w:rsid w:val="007058F1"/>
    <w:rsid w:val="0070646A"/>
    <w:rsid w:val="00707077"/>
    <w:rsid w:val="0071262F"/>
    <w:rsid w:val="00715365"/>
    <w:rsid w:val="00717E8E"/>
    <w:rsid w:val="00720A58"/>
    <w:rsid w:val="007214C2"/>
    <w:rsid w:val="00721741"/>
    <w:rsid w:val="00722502"/>
    <w:rsid w:val="007229B1"/>
    <w:rsid w:val="007241D5"/>
    <w:rsid w:val="00724DBC"/>
    <w:rsid w:val="007253B9"/>
    <w:rsid w:val="00732CCE"/>
    <w:rsid w:val="00732D6C"/>
    <w:rsid w:val="007405F5"/>
    <w:rsid w:val="00740DDA"/>
    <w:rsid w:val="00743BFB"/>
    <w:rsid w:val="00752954"/>
    <w:rsid w:val="007531DF"/>
    <w:rsid w:val="00754ABC"/>
    <w:rsid w:val="007557B3"/>
    <w:rsid w:val="00756B41"/>
    <w:rsid w:val="00764CE2"/>
    <w:rsid w:val="00764F3B"/>
    <w:rsid w:val="00772C22"/>
    <w:rsid w:val="00773C99"/>
    <w:rsid w:val="00776515"/>
    <w:rsid w:val="00780A53"/>
    <w:rsid w:val="00784213"/>
    <w:rsid w:val="0078534B"/>
    <w:rsid w:val="00785612"/>
    <w:rsid w:val="00795927"/>
    <w:rsid w:val="007A0E70"/>
    <w:rsid w:val="007A2CC8"/>
    <w:rsid w:val="007A3601"/>
    <w:rsid w:val="007B023B"/>
    <w:rsid w:val="007B0901"/>
    <w:rsid w:val="007C2426"/>
    <w:rsid w:val="007C3243"/>
    <w:rsid w:val="007C523C"/>
    <w:rsid w:val="007C7C85"/>
    <w:rsid w:val="007D0364"/>
    <w:rsid w:val="007D5A9A"/>
    <w:rsid w:val="007E03E8"/>
    <w:rsid w:val="007E2B58"/>
    <w:rsid w:val="007E49F4"/>
    <w:rsid w:val="007F3659"/>
    <w:rsid w:val="007F3ACF"/>
    <w:rsid w:val="00802C02"/>
    <w:rsid w:val="00802F71"/>
    <w:rsid w:val="00811253"/>
    <w:rsid w:val="008170B6"/>
    <w:rsid w:val="008327A3"/>
    <w:rsid w:val="008365A6"/>
    <w:rsid w:val="0084206C"/>
    <w:rsid w:val="008434AC"/>
    <w:rsid w:val="00843BD8"/>
    <w:rsid w:val="00852C66"/>
    <w:rsid w:val="00853C41"/>
    <w:rsid w:val="008646C3"/>
    <w:rsid w:val="008649FD"/>
    <w:rsid w:val="0086727A"/>
    <w:rsid w:val="008727D0"/>
    <w:rsid w:val="00880EFD"/>
    <w:rsid w:val="00883264"/>
    <w:rsid w:val="0088674A"/>
    <w:rsid w:val="008923FA"/>
    <w:rsid w:val="0089270A"/>
    <w:rsid w:val="00895AA6"/>
    <w:rsid w:val="00896A13"/>
    <w:rsid w:val="008A52F2"/>
    <w:rsid w:val="008A53F5"/>
    <w:rsid w:val="008A7E41"/>
    <w:rsid w:val="008B3563"/>
    <w:rsid w:val="008B3D55"/>
    <w:rsid w:val="008C1512"/>
    <w:rsid w:val="008D059F"/>
    <w:rsid w:val="008D74B1"/>
    <w:rsid w:val="008E601C"/>
    <w:rsid w:val="0090429A"/>
    <w:rsid w:val="00904BBC"/>
    <w:rsid w:val="00907318"/>
    <w:rsid w:val="009220A7"/>
    <w:rsid w:val="00922ADD"/>
    <w:rsid w:val="0092641C"/>
    <w:rsid w:val="00933654"/>
    <w:rsid w:val="00935672"/>
    <w:rsid w:val="00940B4F"/>
    <w:rsid w:val="00942D0B"/>
    <w:rsid w:val="009512A4"/>
    <w:rsid w:val="00952F45"/>
    <w:rsid w:val="0095663B"/>
    <w:rsid w:val="00956B22"/>
    <w:rsid w:val="00960817"/>
    <w:rsid w:val="00960E38"/>
    <w:rsid w:val="009658B9"/>
    <w:rsid w:val="00966D75"/>
    <w:rsid w:val="009676E8"/>
    <w:rsid w:val="00967705"/>
    <w:rsid w:val="009915E2"/>
    <w:rsid w:val="0099483A"/>
    <w:rsid w:val="009968CF"/>
    <w:rsid w:val="00996A25"/>
    <w:rsid w:val="009A0559"/>
    <w:rsid w:val="009A34D9"/>
    <w:rsid w:val="009A4485"/>
    <w:rsid w:val="009A4F46"/>
    <w:rsid w:val="009B1BE2"/>
    <w:rsid w:val="009B4C4B"/>
    <w:rsid w:val="009C38DB"/>
    <w:rsid w:val="009C58AD"/>
    <w:rsid w:val="009D17A9"/>
    <w:rsid w:val="009D55A0"/>
    <w:rsid w:val="009E0C36"/>
    <w:rsid w:val="00A0404A"/>
    <w:rsid w:val="00A134C3"/>
    <w:rsid w:val="00A30977"/>
    <w:rsid w:val="00A35F47"/>
    <w:rsid w:val="00A41585"/>
    <w:rsid w:val="00A430D9"/>
    <w:rsid w:val="00A44335"/>
    <w:rsid w:val="00A44DFF"/>
    <w:rsid w:val="00A53FA6"/>
    <w:rsid w:val="00A567A0"/>
    <w:rsid w:val="00A6141A"/>
    <w:rsid w:val="00A6423E"/>
    <w:rsid w:val="00A736A5"/>
    <w:rsid w:val="00A87544"/>
    <w:rsid w:val="00A91F5F"/>
    <w:rsid w:val="00A92D7B"/>
    <w:rsid w:val="00A941AA"/>
    <w:rsid w:val="00A96FF5"/>
    <w:rsid w:val="00AA0EC5"/>
    <w:rsid w:val="00AA13E3"/>
    <w:rsid w:val="00AA24C3"/>
    <w:rsid w:val="00AB6580"/>
    <w:rsid w:val="00AB7A96"/>
    <w:rsid w:val="00AC2938"/>
    <w:rsid w:val="00AD0283"/>
    <w:rsid w:val="00AD658D"/>
    <w:rsid w:val="00AD7E93"/>
    <w:rsid w:val="00AE2C0F"/>
    <w:rsid w:val="00AE310A"/>
    <w:rsid w:val="00AE40A4"/>
    <w:rsid w:val="00AE7A3F"/>
    <w:rsid w:val="00AE7BAC"/>
    <w:rsid w:val="00AF0687"/>
    <w:rsid w:val="00AF16E5"/>
    <w:rsid w:val="00AF763D"/>
    <w:rsid w:val="00B07384"/>
    <w:rsid w:val="00B10602"/>
    <w:rsid w:val="00B13684"/>
    <w:rsid w:val="00B1537F"/>
    <w:rsid w:val="00B219AE"/>
    <w:rsid w:val="00B319A4"/>
    <w:rsid w:val="00B408B6"/>
    <w:rsid w:val="00B43110"/>
    <w:rsid w:val="00B47B0E"/>
    <w:rsid w:val="00B500B9"/>
    <w:rsid w:val="00B65424"/>
    <w:rsid w:val="00B75BE2"/>
    <w:rsid w:val="00B87B46"/>
    <w:rsid w:val="00B91DFF"/>
    <w:rsid w:val="00B92560"/>
    <w:rsid w:val="00B92EED"/>
    <w:rsid w:val="00B940C4"/>
    <w:rsid w:val="00B94CB1"/>
    <w:rsid w:val="00B97BE2"/>
    <w:rsid w:val="00BA50F3"/>
    <w:rsid w:val="00BB1B65"/>
    <w:rsid w:val="00BB70F1"/>
    <w:rsid w:val="00BB7524"/>
    <w:rsid w:val="00BB791C"/>
    <w:rsid w:val="00BC3049"/>
    <w:rsid w:val="00BC5BB2"/>
    <w:rsid w:val="00BD106F"/>
    <w:rsid w:val="00BD314D"/>
    <w:rsid w:val="00BD3B7D"/>
    <w:rsid w:val="00BE24BB"/>
    <w:rsid w:val="00BE401E"/>
    <w:rsid w:val="00BE57FE"/>
    <w:rsid w:val="00BF3EC6"/>
    <w:rsid w:val="00BF46C4"/>
    <w:rsid w:val="00BF72CE"/>
    <w:rsid w:val="00C06B3E"/>
    <w:rsid w:val="00C11074"/>
    <w:rsid w:val="00C11973"/>
    <w:rsid w:val="00C12B5D"/>
    <w:rsid w:val="00C310C6"/>
    <w:rsid w:val="00C326D2"/>
    <w:rsid w:val="00C36EC8"/>
    <w:rsid w:val="00C46911"/>
    <w:rsid w:val="00C53680"/>
    <w:rsid w:val="00C64BD2"/>
    <w:rsid w:val="00C65C36"/>
    <w:rsid w:val="00C7395D"/>
    <w:rsid w:val="00C74A38"/>
    <w:rsid w:val="00C75B88"/>
    <w:rsid w:val="00C8171F"/>
    <w:rsid w:val="00CA0FC5"/>
    <w:rsid w:val="00CA10C0"/>
    <w:rsid w:val="00CA38FF"/>
    <w:rsid w:val="00CC36FC"/>
    <w:rsid w:val="00CC7FE5"/>
    <w:rsid w:val="00CD3615"/>
    <w:rsid w:val="00CD591B"/>
    <w:rsid w:val="00CD6905"/>
    <w:rsid w:val="00CD7788"/>
    <w:rsid w:val="00CE089B"/>
    <w:rsid w:val="00CE3578"/>
    <w:rsid w:val="00CE4747"/>
    <w:rsid w:val="00CE5CFF"/>
    <w:rsid w:val="00CF6992"/>
    <w:rsid w:val="00CF6B2C"/>
    <w:rsid w:val="00D00133"/>
    <w:rsid w:val="00D1126D"/>
    <w:rsid w:val="00D17293"/>
    <w:rsid w:val="00D248DF"/>
    <w:rsid w:val="00D31D15"/>
    <w:rsid w:val="00D3275A"/>
    <w:rsid w:val="00D415B0"/>
    <w:rsid w:val="00D53982"/>
    <w:rsid w:val="00D56949"/>
    <w:rsid w:val="00D57159"/>
    <w:rsid w:val="00D5728C"/>
    <w:rsid w:val="00D67B67"/>
    <w:rsid w:val="00D862BD"/>
    <w:rsid w:val="00DB53D1"/>
    <w:rsid w:val="00DC11F5"/>
    <w:rsid w:val="00DE3071"/>
    <w:rsid w:val="00E04702"/>
    <w:rsid w:val="00E079D9"/>
    <w:rsid w:val="00E16F87"/>
    <w:rsid w:val="00E21B98"/>
    <w:rsid w:val="00E31B51"/>
    <w:rsid w:val="00E324FF"/>
    <w:rsid w:val="00E3414D"/>
    <w:rsid w:val="00E353DC"/>
    <w:rsid w:val="00E376C9"/>
    <w:rsid w:val="00E46EB1"/>
    <w:rsid w:val="00E479E6"/>
    <w:rsid w:val="00E54D67"/>
    <w:rsid w:val="00E562B2"/>
    <w:rsid w:val="00E66028"/>
    <w:rsid w:val="00E66F59"/>
    <w:rsid w:val="00E67765"/>
    <w:rsid w:val="00E70EB1"/>
    <w:rsid w:val="00E73DF4"/>
    <w:rsid w:val="00E80F41"/>
    <w:rsid w:val="00E8101E"/>
    <w:rsid w:val="00E93563"/>
    <w:rsid w:val="00E937B3"/>
    <w:rsid w:val="00E96DF6"/>
    <w:rsid w:val="00E96F03"/>
    <w:rsid w:val="00EA1884"/>
    <w:rsid w:val="00EA7FF3"/>
    <w:rsid w:val="00EB065C"/>
    <w:rsid w:val="00EB3314"/>
    <w:rsid w:val="00EB3399"/>
    <w:rsid w:val="00EC232D"/>
    <w:rsid w:val="00EC3BF7"/>
    <w:rsid w:val="00EC5D20"/>
    <w:rsid w:val="00EC6C16"/>
    <w:rsid w:val="00ED1024"/>
    <w:rsid w:val="00ED396A"/>
    <w:rsid w:val="00ED3E68"/>
    <w:rsid w:val="00ED4788"/>
    <w:rsid w:val="00EE64B9"/>
    <w:rsid w:val="00EE7217"/>
    <w:rsid w:val="00EF140F"/>
    <w:rsid w:val="00EF24BE"/>
    <w:rsid w:val="00EF31F4"/>
    <w:rsid w:val="00EF39E4"/>
    <w:rsid w:val="00EF7E24"/>
    <w:rsid w:val="00F0399E"/>
    <w:rsid w:val="00F05CBD"/>
    <w:rsid w:val="00F1768B"/>
    <w:rsid w:val="00F229AC"/>
    <w:rsid w:val="00F24D0B"/>
    <w:rsid w:val="00F27EA9"/>
    <w:rsid w:val="00F3044D"/>
    <w:rsid w:val="00F372D7"/>
    <w:rsid w:val="00F47306"/>
    <w:rsid w:val="00F5396A"/>
    <w:rsid w:val="00F70365"/>
    <w:rsid w:val="00F73A54"/>
    <w:rsid w:val="00F742CF"/>
    <w:rsid w:val="00F918CC"/>
    <w:rsid w:val="00F91CD9"/>
    <w:rsid w:val="00F92B2D"/>
    <w:rsid w:val="00F93251"/>
    <w:rsid w:val="00F93EC6"/>
    <w:rsid w:val="00F9543C"/>
    <w:rsid w:val="00F95706"/>
    <w:rsid w:val="00FA628D"/>
    <w:rsid w:val="00FB4057"/>
    <w:rsid w:val="00FC3B95"/>
    <w:rsid w:val="00FC5090"/>
    <w:rsid w:val="00FC709F"/>
    <w:rsid w:val="00FD2413"/>
    <w:rsid w:val="00FD7114"/>
    <w:rsid w:val="00FE264D"/>
    <w:rsid w:val="00FE5CA6"/>
    <w:rsid w:val="00FE73FF"/>
    <w:rsid w:val="00FE7D03"/>
    <w:rsid w:val="00FF3379"/>
    <w:rsid w:val="00FF52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99A580A"/>
  <w15:docId w15:val="{9DC80253-6759-4284-B339-B7615B7CD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locked="1" w:uiPriority="0"/>
    <w:lsdException w:name="HTML Bottom of Form" w:locked="1" w:uiPriority="0"/>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00133"/>
    <w:rPr>
      <w:sz w:val="24"/>
      <w:szCs w:val="24"/>
    </w:rPr>
  </w:style>
  <w:style w:type="paragraph" w:styleId="1">
    <w:name w:val="heading 1"/>
    <w:basedOn w:val="a0"/>
    <w:next w:val="a0"/>
    <w:link w:val="10"/>
    <w:uiPriority w:val="99"/>
    <w:qFormat/>
    <w:rsid w:val="00643ACB"/>
    <w:pPr>
      <w:keepNext/>
      <w:keepLines/>
      <w:spacing w:before="480"/>
      <w:outlineLvl w:val="0"/>
    </w:pPr>
    <w:rPr>
      <w:rFonts w:ascii="Cambria" w:hAnsi="Cambria"/>
      <w:b/>
      <w:bCs/>
      <w:color w:val="365F91"/>
      <w:sz w:val="28"/>
      <w:szCs w:val="28"/>
    </w:rPr>
  </w:style>
  <w:style w:type="paragraph" w:styleId="2">
    <w:name w:val="heading 2"/>
    <w:basedOn w:val="a0"/>
    <w:next w:val="a0"/>
    <w:link w:val="20"/>
    <w:uiPriority w:val="99"/>
    <w:qFormat/>
    <w:rsid w:val="00996A25"/>
    <w:pPr>
      <w:keepNext/>
      <w:spacing w:before="240" w:after="60"/>
      <w:outlineLvl w:val="1"/>
    </w:pPr>
    <w:rPr>
      <w:rFonts w:ascii="Arial" w:hAnsi="Arial"/>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643ACB"/>
    <w:rPr>
      <w:rFonts w:ascii="Cambria" w:hAnsi="Cambria" w:cs="Times New Roman"/>
      <w:b/>
      <w:bCs/>
      <w:color w:val="365F91"/>
      <w:sz w:val="28"/>
      <w:szCs w:val="28"/>
    </w:rPr>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0"/>
    <w:uiPriority w:val="99"/>
    <w:rsid w:val="00A87544"/>
    <w:pPr>
      <w:widowControl w:val="0"/>
      <w:autoSpaceDE w:val="0"/>
      <w:autoSpaceDN w:val="0"/>
      <w:adjustRightInd w:val="0"/>
      <w:jc w:val="center"/>
    </w:pPr>
  </w:style>
  <w:style w:type="paragraph" w:customStyle="1" w:styleId="Style12">
    <w:name w:val="Style12"/>
    <w:basedOn w:val="a0"/>
    <w:uiPriority w:val="99"/>
    <w:rsid w:val="00A87544"/>
    <w:pPr>
      <w:widowControl w:val="0"/>
      <w:autoSpaceDE w:val="0"/>
      <w:autoSpaceDN w:val="0"/>
      <w:adjustRightInd w:val="0"/>
      <w:spacing w:line="230" w:lineRule="exact"/>
    </w:pPr>
  </w:style>
  <w:style w:type="paragraph" w:customStyle="1" w:styleId="Style15">
    <w:name w:val="Style15"/>
    <w:basedOn w:val="a0"/>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4">
    <w:name w:val="List Paragraph"/>
    <w:basedOn w:val="a0"/>
    <w:uiPriority w:val="99"/>
    <w:qFormat/>
    <w:rsid w:val="00E67765"/>
    <w:pPr>
      <w:widowControl w:val="0"/>
      <w:autoSpaceDE w:val="0"/>
      <w:autoSpaceDN w:val="0"/>
      <w:adjustRightInd w:val="0"/>
      <w:ind w:left="720"/>
      <w:contextualSpacing/>
    </w:p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0"/>
    <w:link w:val="a5"/>
    <w:uiPriority w:val="99"/>
    <w:rsid w:val="00E8101E"/>
    <w:pPr>
      <w:shd w:val="clear" w:color="auto" w:fill="FFFFFF"/>
      <w:spacing w:line="322" w:lineRule="exact"/>
      <w:ind w:hanging="360"/>
    </w:pPr>
    <w:rPr>
      <w:sz w:val="28"/>
      <w:szCs w:val="28"/>
      <w:shd w:val="clear" w:color="auto" w:fill="FFFFFF"/>
    </w:rPr>
  </w:style>
  <w:style w:type="table" w:styleId="a6">
    <w:name w:val="Table Grid"/>
    <w:basedOn w:val="a2"/>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1">
    <w:name w:val="Абзац списка1"/>
    <w:basedOn w:val="a0"/>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0"/>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0"/>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0"/>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0"/>
    <w:uiPriority w:val="99"/>
    <w:rsid w:val="003E48E0"/>
    <w:pPr>
      <w:spacing w:line="280" w:lineRule="exact"/>
      <w:ind w:firstLine="567"/>
      <w:jc w:val="both"/>
    </w:pPr>
    <w:rPr>
      <w:b/>
      <w:i/>
      <w:sz w:val="26"/>
      <w:szCs w:val="20"/>
    </w:rPr>
  </w:style>
  <w:style w:type="paragraph" w:customStyle="1" w:styleId="af0">
    <w:name w:val="а Обычный"/>
    <w:basedOn w:val="a0"/>
    <w:link w:val="af1"/>
    <w:uiPriority w:val="99"/>
    <w:rsid w:val="003E48E0"/>
    <w:pPr>
      <w:widowControl w:val="0"/>
      <w:ind w:firstLine="567"/>
      <w:jc w:val="both"/>
    </w:pPr>
    <w:rPr>
      <w:iCs/>
      <w:sz w:val="28"/>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0"/>
    <w:uiPriority w:val="99"/>
    <w:rsid w:val="003E48E0"/>
    <w:pPr>
      <w:ind w:firstLine="567"/>
      <w:jc w:val="both"/>
    </w:pPr>
    <w:rPr>
      <w:b/>
      <w:bCs/>
      <w:i/>
      <w:iCs/>
      <w:sz w:val="28"/>
    </w:rPr>
  </w:style>
  <w:style w:type="paragraph" w:styleId="21">
    <w:name w:val="Body Text Indent 2"/>
    <w:basedOn w:val="a0"/>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0"/>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3">
    <w:name w:val="а Вопросы ПТК"/>
    <w:basedOn w:val="a0"/>
    <w:link w:val="af4"/>
    <w:uiPriority w:val="99"/>
    <w:rsid w:val="00996A25"/>
    <w:pPr>
      <w:widowControl w:val="0"/>
      <w:ind w:firstLine="567"/>
      <w:jc w:val="both"/>
    </w:pPr>
    <w:rPr>
      <w:b/>
      <w:bCs/>
      <w:i/>
      <w:iCs/>
      <w:sz w:val="28"/>
    </w:rPr>
  </w:style>
  <w:style w:type="character" w:customStyle="1" w:styleId="af4">
    <w:name w:val="а Вопросы ПТК Знак"/>
    <w:link w:val="af3"/>
    <w:uiPriority w:val="99"/>
    <w:locked/>
    <w:rsid w:val="00996A25"/>
    <w:rPr>
      <w:b/>
      <w:i/>
      <w:sz w:val="24"/>
    </w:rPr>
  </w:style>
  <w:style w:type="character" w:styleId="af5">
    <w:name w:val="Strong"/>
    <w:uiPriority w:val="99"/>
    <w:qFormat/>
    <w:rsid w:val="00F70365"/>
    <w:rPr>
      <w:rFonts w:cs="Times New Roman"/>
      <w:b/>
    </w:rPr>
  </w:style>
  <w:style w:type="paragraph" w:styleId="af6">
    <w:name w:val="Body Text Indent"/>
    <w:basedOn w:val="a0"/>
    <w:link w:val="af7"/>
    <w:uiPriority w:val="99"/>
    <w:rsid w:val="00F70365"/>
    <w:pPr>
      <w:spacing w:after="120"/>
      <w:ind w:left="283"/>
    </w:pPr>
    <w:rPr>
      <w:lang w:val="en-US"/>
    </w:rPr>
  </w:style>
  <w:style w:type="character" w:customStyle="1" w:styleId="af7">
    <w:name w:val="Основной текст с отступом Знак"/>
    <w:link w:val="af6"/>
    <w:uiPriority w:val="99"/>
    <w:locked/>
    <w:rsid w:val="00F70365"/>
    <w:rPr>
      <w:sz w:val="24"/>
      <w:lang w:val="en-US"/>
    </w:rPr>
  </w:style>
  <w:style w:type="paragraph" w:styleId="af8">
    <w:name w:val="Document Map"/>
    <w:basedOn w:val="a0"/>
    <w:link w:val="af9"/>
    <w:uiPriority w:val="99"/>
    <w:rsid w:val="00F70365"/>
    <w:pPr>
      <w:shd w:val="clear" w:color="auto" w:fill="000080"/>
    </w:pPr>
    <w:rPr>
      <w:rFonts w:ascii="Tahoma" w:hAnsi="Tahoma"/>
      <w:sz w:val="20"/>
      <w:szCs w:val="20"/>
      <w:lang w:val="en-US"/>
    </w:rPr>
  </w:style>
  <w:style w:type="character" w:customStyle="1" w:styleId="af9">
    <w:name w:val="Схема документа Знак"/>
    <w:link w:val="af8"/>
    <w:uiPriority w:val="99"/>
    <w:locked/>
    <w:rsid w:val="00F70365"/>
    <w:rPr>
      <w:rFonts w:ascii="Tahoma" w:hAnsi="Tahoma"/>
      <w:shd w:val="clear" w:color="auto" w:fill="000080"/>
      <w:lang w:val="en-US"/>
    </w:rPr>
  </w:style>
  <w:style w:type="character" w:styleId="afa">
    <w:name w:val="Emphasis"/>
    <w:uiPriority w:val="99"/>
    <w:qFormat/>
    <w:rsid w:val="009E0C36"/>
    <w:rPr>
      <w:rFonts w:cs="Times New Roman"/>
      <w:i/>
    </w:rPr>
  </w:style>
  <w:style w:type="paragraph" w:customStyle="1" w:styleId="c0">
    <w:name w:val="c0"/>
    <w:basedOn w:val="a0"/>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0"/>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0"/>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lenstr4gtm">
    <w:name w:val="lenstr4gtm"/>
    <w:basedOn w:val="a0"/>
    <w:uiPriority w:val="99"/>
    <w:rsid w:val="001D1823"/>
    <w:pPr>
      <w:spacing w:before="100" w:beforeAutospacing="1" w:after="100" w:afterAutospacing="1"/>
    </w:pPr>
  </w:style>
  <w:style w:type="character" w:customStyle="1" w:styleId="lenstr4gtm1">
    <w:name w:val="lenstr4gtm1"/>
    <w:uiPriority w:val="99"/>
    <w:rsid w:val="001D1823"/>
    <w:rPr>
      <w:rFonts w:cs="Times New Roman"/>
    </w:rPr>
  </w:style>
  <w:style w:type="paragraph" w:customStyle="1" w:styleId="p38">
    <w:name w:val="p38"/>
    <w:basedOn w:val="a0"/>
    <w:uiPriority w:val="99"/>
    <w:rsid w:val="001D1823"/>
    <w:pPr>
      <w:spacing w:before="100" w:beforeAutospacing="1" w:after="100" w:afterAutospacing="1"/>
    </w:pPr>
  </w:style>
  <w:style w:type="paragraph" w:customStyle="1" w:styleId="p17">
    <w:name w:val="p17"/>
    <w:basedOn w:val="a0"/>
    <w:uiPriority w:val="99"/>
    <w:rsid w:val="00625F17"/>
    <w:pPr>
      <w:spacing w:before="100" w:beforeAutospacing="1" w:after="100" w:afterAutospacing="1"/>
    </w:pPr>
  </w:style>
  <w:style w:type="paragraph" w:customStyle="1" w:styleId="p19">
    <w:name w:val="p19"/>
    <w:basedOn w:val="a0"/>
    <w:uiPriority w:val="99"/>
    <w:rsid w:val="00625F17"/>
    <w:pPr>
      <w:spacing w:before="100" w:beforeAutospacing="1" w:after="100" w:afterAutospacing="1"/>
    </w:pPr>
  </w:style>
  <w:style w:type="paragraph" w:customStyle="1" w:styleId="p21">
    <w:name w:val="p21"/>
    <w:basedOn w:val="a0"/>
    <w:uiPriority w:val="99"/>
    <w:rsid w:val="00625F17"/>
    <w:pPr>
      <w:spacing w:before="100" w:beforeAutospacing="1" w:after="100" w:afterAutospacing="1"/>
    </w:pPr>
  </w:style>
  <w:style w:type="paragraph" w:customStyle="1" w:styleId="p36">
    <w:name w:val="p36"/>
    <w:basedOn w:val="a0"/>
    <w:uiPriority w:val="99"/>
    <w:rsid w:val="00625F17"/>
    <w:pPr>
      <w:spacing w:before="100" w:beforeAutospacing="1" w:after="100" w:afterAutospacing="1"/>
    </w:pPr>
  </w:style>
  <w:style w:type="character" w:customStyle="1" w:styleId="4">
    <w:name w:val="Основной текст4"/>
    <w:uiPriority w:val="99"/>
    <w:rsid w:val="00BF3EC6"/>
    <w:rPr>
      <w:rFonts w:ascii="Times New Roman" w:hAnsi="Times New Roman"/>
      <w:color w:val="000000"/>
      <w:spacing w:val="0"/>
      <w:w w:val="100"/>
      <w:position w:val="0"/>
      <w:sz w:val="17"/>
      <w:u w:val="none"/>
      <w:shd w:val="clear" w:color="auto" w:fill="FFFFFF"/>
      <w:lang w:val="ru-RU"/>
    </w:rPr>
  </w:style>
  <w:style w:type="paragraph" w:styleId="afb">
    <w:name w:val="Balloon Text"/>
    <w:basedOn w:val="a0"/>
    <w:link w:val="afc"/>
    <w:uiPriority w:val="99"/>
    <w:semiHidden/>
    <w:rsid w:val="005C5E44"/>
    <w:pPr>
      <w:widowControl w:val="0"/>
      <w:autoSpaceDE w:val="0"/>
      <w:autoSpaceDN w:val="0"/>
      <w:adjustRightInd w:val="0"/>
    </w:pPr>
    <w:rPr>
      <w:rFonts w:ascii="Segoe UI" w:hAnsi="Segoe UI"/>
      <w:sz w:val="18"/>
      <w:szCs w:val="18"/>
    </w:rPr>
  </w:style>
  <w:style w:type="character" w:customStyle="1" w:styleId="afc">
    <w:name w:val="Текст выноски Знак"/>
    <w:link w:val="afb"/>
    <w:uiPriority w:val="99"/>
    <w:semiHidden/>
    <w:locked/>
    <w:rsid w:val="005C5E44"/>
    <w:rPr>
      <w:rFonts w:ascii="Segoe UI" w:hAnsi="Segoe UI" w:cs="Times New Roman"/>
      <w:sz w:val="18"/>
      <w:szCs w:val="18"/>
    </w:rPr>
  </w:style>
  <w:style w:type="paragraph" w:customStyle="1" w:styleId="cdt4ke">
    <w:name w:val="cdt4ke"/>
    <w:basedOn w:val="a0"/>
    <w:uiPriority w:val="99"/>
    <w:rsid w:val="00365BF1"/>
    <w:pPr>
      <w:spacing w:before="100" w:beforeAutospacing="1" w:after="100" w:afterAutospacing="1"/>
    </w:pPr>
  </w:style>
  <w:style w:type="character" w:customStyle="1" w:styleId="style2">
    <w:name w:val="style2"/>
    <w:uiPriority w:val="99"/>
    <w:rsid w:val="006E6066"/>
    <w:rPr>
      <w:rFonts w:cs="Times New Roman"/>
    </w:rPr>
  </w:style>
  <w:style w:type="character" w:customStyle="1" w:styleId="apple-converted-space">
    <w:name w:val="apple-converted-space"/>
    <w:uiPriority w:val="99"/>
    <w:rsid w:val="00F47306"/>
    <w:rPr>
      <w:rFonts w:cs="Times New Roman"/>
    </w:rPr>
  </w:style>
  <w:style w:type="paragraph" w:customStyle="1" w:styleId="p2">
    <w:name w:val="p2"/>
    <w:basedOn w:val="a0"/>
    <w:uiPriority w:val="99"/>
    <w:rsid w:val="00F47306"/>
    <w:pPr>
      <w:spacing w:before="100" w:beforeAutospacing="1" w:after="100" w:afterAutospacing="1"/>
    </w:pPr>
  </w:style>
  <w:style w:type="paragraph" w:customStyle="1" w:styleId="p3">
    <w:name w:val="p3"/>
    <w:basedOn w:val="a0"/>
    <w:uiPriority w:val="99"/>
    <w:rsid w:val="00F47306"/>
    <w:pPr>
      <w:spacing w:before="100" w:beforeAutospacing="1" w:after="100" w:afterAutospacing="1"/>
    </w:pPr>
  </w:style>
  <w:style w:type="character" w:customStyle="1" w:styleId="s1">
    <w:name w:val="s1"/>
    <w:uiPriority w:val="99"/>
    <w:rsid w:val="00F47306"/>
    <w:rPr>
      <w:rFonts w:cs="Times New Roman"/>
    </w:rPr>
  </w:style>
  <w:style w:type="character" w:customStyle="1" w:styleId="s2">
    <w:name w:val="s2"/>
    <w:uiPriority w:val="99"/>
    <w:rsid w:val="00F47306"/>
    <w:rPr>
      <w:rFonts w:cs="Times New Roman"/>
    </w:rPr>
  </w:style>
  <w:style w:type="paragraph" w:customStyle="1" w:styleId="p4">
    <w:name w:val="p4"/>
    <w:basedOn w:val="a0"/>
    <w:uiPriority w:val="99"/>
    <w:rsid w:val="00F47306"/>
    <w:pPr>
      <w:spacing w:before="100" w:beforeAutospacing="1" w:after="100" w:afterAutospacing="1"/>
    </w:pPr>
  </w:style>
  <w:style w:type="character" w:customStyle="1" w:styleId="s3">
    <w:name w:val="s3"/>
    <w:uiPriority w:val="99"/>
    <w:rsid w:val="00F47306"/>
    <w:rPr>
      <w:rFonts w:cs="Times New Roman"/>
    </w:rPr>
  </w:style>
  <w:style w:type="paragraph" w:customStyle="1" w:styleId="a">
    <w:name w:val="Маркированный список_УМК"/>
    <w:basedOn w:val="a0"/>
    <w:next w:val="a0"/>
    <w:link w:val="afd"/>
    <w:uiPriority w:val="99"/>
    <w:rsid w:val="00F47306"/>
    <w:pPr>
      <w:numPr>
        <w:numId w:val="12"/>
      </w:numPr>
      <w:suppressAutoHyphens/>
      <w:ind w:left="567" w:hanging="283"/>
      <w:jc w:val="both"/>
    </w:pPr>
    <w:rPr>
      <w:sz w:val="28"/>
      <w:szCs w:val="28"/>
      <w:lang w:eastAsia="en-US"/>
    </w:rPr>
  </w:style>
  <w:style w:type="character" w:customStyle="1" w:styleId="afd">
    <w:name w:val="Маркированный список_УМК Знак"/>
    <w:link w:val="a"/>
    <w:uiPriority w:val="99"/>
    <w:locked/>
    <w:rsid w:val="00F47306"/>
    <w:rPr>
      <w:rFonts w:eastAsia="Times New Roman"/>
      <w:sz w:val="28"/>
      <w:lang w:eastAsia="en-US"/>
    </w:rPr>
  </w:style>
  <w:style w:type="paragraph" w:styleId="HTML">
    <w:name w:val="HTML Preformatted"/>
    <w:basedOn w:val="a0"/>
    <w:link w:val="HTML0"/>
    <w:uiPriority w:val="99"/>
    <w:rsid w:val="00F473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rPr>
  </w:style>
  <w:style w:type="character" w:customStyle="1" w:styleId="HTML0">
    <w:name w:val="Стандартный HTML Знак"/>
    <w:link w:val="HTML"/>
    <w:uiPriority w:val="99"/>
    <w:locked/>
    <w:rsid w:val="00F47306"/>
    <w:rPr>
      <w:rFonts w:ascii="Courier New" w:eastAsia="Times New Roman" w:hAnsi="Courier New" w:cs="Times New Roman"/>
      <w:sz w:val="24"/>
      <w:szCs w:val="24"/>
    </w:rPr>
  </w:style>
  <w:style w:type="character" w:customStyle="1" w:styleId="section-title">
    <w:name w:val="section-title"/>
    <w:uiPriority w:val="99"/>
    <w:rsid w:val="00F73A54"/>
    <w:rPr>
      <w:rFonts w:cs="Times New Roman"/>
    </w:rPr>
  </w:style>
  <w:style w:type="character" w:customStyle="1" w:styleId="title-separator">
    <w:name w:val="title-separator"/>
    <w:uiPriority w:val="99"/>
    <w:rsid w:val="00F73A54"/>
    <w:rPr>
      <w:rFonts w:cs="Times New Roman"/>
    </w:rPr>
  </w:style>
  <w:style w:type="character" w:customStyle="1" w:styleId="chapter-titlea">
    <w:name w:val="chapter-titlea"/>
    <w:uiPriority w:val="99"/>
    <w:rsid w:val="00F73A54"/>
    <w:rPr>
      <w:rFonts w:cs="Times New Roman"/>
    </w:rPr>
  </w:style>
  <w:style w:type="paragraph" w:customStyle="1" w:styleId="copyright">
    <w:name w:val="copyright"/>
    <w:basedOn w:val="a0"/>
    <w:uiPriority w:val="99"/>
    <w:rsid w:val="00F73A54"/>
    <w:pPr>
      <w:spacing w:before="100" w:beforeAutospacing="1" w:after="100" w:afterAutospacing="1"/>
    </w:pPr>
  </w:style>
  <w:style w:type="paragraph" w:styleId="z-">
    <w:name w:val="HTML Top of Form"/>
    <w:basedOn w:val="a0"/>
    <w:next w:val="a0"/>
    <w:link w:val="z-0"/>
    <w:hidden/>
    <w:uiPriority w:val="99"/>
    <w:semiHidden/>
    <w:rsid w:val="00F73A54"/>
    <w:pPr>
      <w:pBdr>
        <w:bottom w:val="single" w:sz="6" w:space="1" w:color="auto"/>
      </w:pBdr>
      <w:jc w:val="center"/>
    </w:pPr>
    <w:rPr>
      <w:rFonts w:ascii="Arial" w:hAnsi="Arial" w:cs="Arial"/>
      <w:vanish/>
      <w:sz w:val="16"/>
      <w:szCs w:val="16"/>
    </w:rPr>
  </w:style>
  <w:style w:type="character" w:customStyle="1" w:styleId="z-0">
    <w:name w:val="z-Начало формы Знак"/>
    <w:link w:val="z-"/>
    <w:uiPriority w:val="99"/>
    <w:semiHidden/>
    <w:locked/>
    <w:rsid w:val="00F73A54"/>
    <w:rPr>
      <w:rFonts w:ascii="Arial" w:hAnsi="Arial" w:cs="Arial"/>
      <w:vanish/>
      <w:sz w:val="16"/>
      <w:szCs w:val="16"/>
    </w:rPr>
  </w:style>
  <w:style w:type="paragraph" w:styleId="z-1">
    <w:name w:val="HTML Bottom of Form"/>
    <w:basedOn w:val="a0"/>
    <w:next w:val="a0"/>
    <w:link w:val="z-2"/>
    <w:hidden/>
    <w:uiPriority w:val="99"/>
    <w:semiHidden/>
    <w:rsid w:val="00F73A54"/>
    <w:pPr>
      <w:pBdr>
        <w:top w:val="single" w:sz="6" w:space="1" w:color="auto"/>
      </w:pBdr>
      <w:jc w:val="center"/>
    </w:pPr>
    <w:rPr>
      <w:rFonts w:ascii="Arial" w:hAnsi="Arial" w:cs="Arial"/>
      <w:vanish/>
      <w:sz w:val="16"/>
      <w:szCs w:val="16"/>
    </w:rPr>
  </w:style>
  <w:style w:type="character" w:customStyle="1" w:styleId="z-2">
    <w:name w:val="z-Конец формы Знак"/>
    <w:link w:val="z-1"/>
    <w:uiPriority w:val="99"/>
    <w:semiHidden/>
    <w:locked/>
    <w:rsid w:val="00F73A54"/>
    <w:rPr>
      <w:rFonts w:ascii="Arial" w:hAnsi="Arial" w:cs="Arial"/>
      <w:vanish/>
      <w:sz w:val="16"/>
      <w:szCs w:val="16"/>
    </w:rPr>
  </w:style>
  <w:style w:type="paragraph" w:customStyle="1" w:styleId="descr">
    <w:name w:val="descr"/>
    <w:basedOn w:val="a0"/>
    <w:uiPriority w:val="99"/>
    <w:rsid w:val="00F73A5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9119422">
      <w:marLeft w:val="0"/>
      <w:marRight w:val="0"/>
      <w:marTop w:val="0"/>
      <w:marBottom w:val="0"/>
      <w:divBdr>
        <w:top w:val="none" w:sz="0" w:space="0" w:color="auto"/>
        <w:left w:val="none" w:sz="0" w:space="0" w:color="auto"/>
        <w:bottom w:val="none" w:sz="0" w:space="0" w:color="auto"/>
        <w:right w:val="none" w:sz="0" w:space="0" w:color="auto"/>
      </w:divBdr>
    </w:div>
    <w:div w:id="569119425">
      <w:marLeft w:val="0"/>
      <w:marRight w:val="0"/>
      <w:marTop w:val="0"/>
      <w:marBottom w:val="0"/>
      <w:divBdr>
        <w:top w:val="none" w:sz="0" w:space="0" w:color="auto"/>
        <w:left w:val="none" w:sz="0" w:space="0" w:color="auto"/>
        <w:bottom w:val="none" w:sz="0" w:space="0" w:color="auto"/>
        <w:right w:val="none" w:sz="0" w:space="0" w:color="auto"/>
      </w:divBdr>
    </w:div>
    <w:div w:id="569119428">
      <w:marLeft w:val="0"/>
      <w:marRight w:val="0"/>
      <w:marTop w:val="0"/>
      <w:marBottom w:val="0"/>
      <w:divBdr>
        <w:top w:val="none" w:sz="0" w:space="0" w:color="auto"/>
        <w:left w:val="none" w:sz="0" w:space="0" w:color="auto"/>
        <w:bottom w:val="none" w:sz="0" w:space="0" w:color="auto"/>
        <w:right w:val="none" w:sz="0" w:space="0" w:color="auto"/>
      </w:divBdr>
    </w:div>
    <w:div w:id="569119431">
      <w:marLeft w:val="0"/>
      <w:marRight w:val="0"/>
      <w:marTop w:val="0"/>
      <w:marBottom w:val="0"/>
      <w:divBdr>
        <w:top w:val="none" w:sz="0" w:space="0" w:color="auto"/>
        <w:left w:val="none" w:sz="0" w:space="0" w:color="auto"/>
        <w:bottom w:val="none" w:sz="0" w:space="0" w:color="auto"/>
        <w:right w:val="none" w:sz="0" w:space="0" w:color="auto"/>
      </w:divBdr>
      <w:divsChild>
        <w:div w:id="569119496">
          <w:marLeft w:val="0"/>
          <w:marRight w:val="0"/>
          <w:marTop w:val="0"/>
          <w:marBottom w:val="0"/>
          <w:divBdr>
            <w:top w:val="none" w:sz="0" w:space="0" w:color="auto"/>
            <w:left w:val="none" w:sz="0" w:space="0" w:color="auto"/>
            <w:bottom w:val="none" w:sz="0" w:space="0" w:color="auto"/>
            <w:right w:val="none" w:sz="0" w:space="0" w:color="auto"/>
          </w:divBdr>
          <w:divsChild>
            <w:div w:id="569119458">
              <w:marLeft w:val="0"/>
              <w:marRight w:val="450"/>
              <w:marTop w:val="0"/>
              <w:marBottom w:val="0"/>
              <w:divBdr>
                <w:top w:val="none" w:sz="0" w:space="0" w:color="auto"/>
                <w:left w:val="none" w:sz="0" w:space="0" w:color="auto"/>
                <w:bottom w:val="none" w:sz="0" w:space="0" w:color="auto"/>
                <w:right w:val="none" w:sz="0" w:space="0" w:color="auto"/>
              </w:divBdr>
            </w:div>
          </w:divsChild>
        </w:div>
        <w:div w:id="569119564">
          <w:marLeft w:val="0"/>
          <w:marRight w:val="0"/>
          <w:marTop w:val="0"/>
          <w:marBottom w:val="0"/>
          <w:divBdr>
            <w:top w:val="none" w:sz="0" w:space="0" w:color="auto"/>
            <w:left w:val="none" w:sz="0" w:space="0" w:color="auto"/>
            <w:bottom w:val="none" w:sz="0" w:space="0" w:color="auto"/>
            <w:right w:val="none" w:sz="0" w:space="0" w:color="auto"/>
          </w:divBdr>
          <w:divsChild>
            <w:div w:id="569119523">
              <w:marLeft w:val="0"/>
              <w:marRight w:val="0"/>
              <w:marTop w:val="0"/>
              <w:marBottom w:val="75"/>
              <w:divBdr>
                <w:top w:val="none" w:sz="0" w:space="0" w:color="auto"/>
                <w:left w:val="none" w:sz="0" w:space="0" w:color="auto"/>
                <w:bottom w:val="none" w:sz="0" w:space="0" w:color="auto"/>
                <w:right w:val="none" w:sz="0" w:space="0" w:color="auto"/>
              </w:divBdr>
            </w:div>
            <w:div w:id="569119530">
              <w:marLeft w:val="0"/>
              <w:marRight w:val="0"/>
              <w:marTop w:val="0"/>
              <w:marBottom w:val="75"/>
              <w:divBdr>
                <w:top w:val="none" w:sz="0" w:space="0" w:color="auto"/>
                <w:left w:val="none" w:sz="0" w:space="0" w:color="auto"/>
                <w:bottom w:val="none" w:sz="0" w:space="0" w:color="auto"/>
                <w:right w:val="none" w:sz="0" w:space="0" w:color="auto"/>
              </w:divBdr>
            </w:div>
            <w:div w:id="56911954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569119432">
      <w:marLeft w:val="0"/>
      <w:marRight w:val="0"/>
      <w:marTop w:val="0"/>
      <w:marBottom w:val="0"/>
      <w:divBdr>
        <w:top w:val="none" w:sz="0" w:space="0" w:color="auto"/>
        <w:left w:val="none" w:sz="0" w:space="0" w:color="auto"/>
        <w:bottom w:val="none" w:sz="0" w:space="0" w:color="auto"/>
        <w:right w:val="none" w:sz="0" w:space="0" w:color="auto"/>
      </w:divBdr>
    </w:div>
    <w:div w:id="569119433">
      <w:marLeft w:val="0"/>
      <w:marRight w:val="0"/>
      <w:marTop w:val="0"/>
      <w:marBottom w:val="0"/>
      <w:divBdr>
        <w:top w:val="none" w:sz="0" w:space="0" w:color="auto"/>
        <w:left w:val="none" w:sz="0" w:space="0" w:color="auto"/>
        <w:bottom w:val="none" w:sz="0" w:space="0" w:color="auto"/>
        <w:right w:val="none" w:sz="0" w:space="0" w:color="auto"/>
      </w:divBdr>
    </w:div>
    <w:div w:id="569119434">
      <w:marLeft w:val="0"/>
      <w:marRight w:val="0"/>
      <w:marTop w:val="0"/>
      <w:marBottom w:val="0"/>
      <w:divBdr>
        <w:top w:val="none" w:sz="0" w:space="0" w:color="auto"/>
        <w:left w:val="none" w:sz="0" w:space="0" w:color="auto"/>
        <w:bottom w:val="none" w:sz="0" w:space="0" w:color="auto"/>
        <w:right w:val="none" w:sz="0" w:space="0" w:color="auto"/>
      </w:divBdr>
      <w:divsChild>
        <w:div w:id="569119505">
          <w:marLeft w:val="0"/>
          <w:marRight w:val="0"/>
          <w:marTop w:val="0"/>
          <w:marBottom w:val="0"/>
          <w:divBdr>
            <w:top w:val="none" w:sz="0" w:space="0" w:color="auto"/>
            <w:left w:val="none" w:sz="0" w:space="0" w:color="auto"/>
            <w:bottom w:val="none" w:sz="0" w:space="0" w:color="auto"/>
            <w:right w:val="none" w:sz="0" w:space="0" w:color="auto"/>
          </w:divBdr>
          <w:divsChild>
            <w:div w:id="569119512">
              <w:marLeft w:val="0"/>
              <w:marRight w:val="450"/>
              <w:marTop w:val="0"/>
              <w:marBottom w:val="0"/>
              <w:divBdr>
                <w:top w:val="none" w:sz="0" w:space="0" w:color="auto"/>
                <w:left w:val="none" w:sz="0" w:space="0" w:color="auto"/>
                <w:bottom w:val="none" w:sz="0" w:space="0" w:color="auto"/>
                <w:right w:val="none" w:sz="0" w:space="0" w:color="auto"/>
              </w:divBdr>
            </w:div>
          </w:divsChild>
        </w:div>
        <w:div w:id="569119509">
          <w:marLeft w:val="0"/>
          <w:marRight w:val="0"/>
          <w:marTop w:val="0"/>
          <w:marBottom w:val="0"/>
          <w:divBdr>
            <w:top w:val="none" w:sz="0" w:space="0" w:color="auto"/>
            <w:left w:val="none" w:sz="0" w:space="0" w:color="auto"/>
            <w:bottom w:val="none" w:sz="0" w:space="0" w:color="auto"/>
            <w:right w:val="none" w:sz="0" w:space="0" w:color="auto"/>
          </w:divBdr>
          <w:divsChild>
            <w:div w:id="569119450">
              <w:marLeft w:val="0"/>
              <w:marRight w:val="0"/>
              <w:marTop w:val="0"/>
              <w:marBottom w:val="75"/>
              <w:divBdr>
                <w:top w:val="none" w:sz="0" w:space="0" w:color="auto"/>
                <w:left w:val="none" w:sz="0" w:space="0" w:color="auto"/>
                <w:bottom w:val="none" w:sz="0" w:space="0" w:color="auto"/>
                <w:right w:val="none" w:sz="0" w:space="0" w:color="auto"/>
              </w:divBdr>
            </w:div>
            <w:div w:id="569119473">
              <w:marLeft w:val="0"/>
              <w:marRight w:val="0"/>
              <w:marTop w:val="0"/>
              <w:marBottom w:val="75"/>
              <w:divBdr>
                <w:top w:val="none" w:sz="0" w:space="0" w:color="auto"/>
                <w:left w:val="none" w:sz="0" w:space="0" w:color="auto"/>
                <w:bottom w:val="none" w:sz="0" w:space="0" w:color="auto"/>
                <w:right w:val="none" w:sz="0" w:space="0" w:color="auto"/>
              </w:divBdr>
            </w:div>
            <w:div w:id="56911952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569119436">
      <w:marLeft w:val="0"/>
      <w:marRight w:val="0"/>
      <w:marTop w:val="0"/>
      <w:marBottom w:val="0"/>
      <w:divBdr>
        <w:top w:val="none" w:sz="0" w:space="0" w:color="auto"/>
        <w:left w:val="none" w:sz="0" w:space="0" w:color="auto"/>
        <w:bottom w:val="none" w:sz="0" w:space="0" w:color="auto"/>
        <w:right w:val="none" w:sz="0" w:space="0" w:color="auto"/>
      </w:divBdr>
    </w:div>
    <w:div w:id="569119439">
      <w:marLeft w:val="0"/>
      <w:marRight w:val="0"/>
      <w:marTop w:val="0"/>
      <w:marBottom w:val="0"/>
      <w:divBdr>
        <w:top w:val="none" w:sz="0" w:space="0" w:color="auto"/>
        <w:left w:val="none" w:sz="0" w:space="0" w:color="auto"/>
        <w:bottom w:val="none" w:sz="0" w:space="0" w:color="auto"/>
        <w:right w:val="none" w:sz="0" w:space="0" w:color="auto"/>
      </w:divBdr>
    </w:div>
    <w:div w:id="569119442">
      <w:marLeft w:val="0"/>
      <w:marRight w:val="0"/>
      <w:marTop w:val="0"/>
      <w:marBottom w:val="0"/>
      <w:divBdr>
        <w:top w:val="none" w:sz="0" w:space="0" w:color="auto"/>
        <w:left w:val="none" w:sz="0" w:space="0" w:color="auto"/>
        <w:bottom w:val="none" w:sz="0" w:space="0" w:color="auto"/>
        <w:right w:val="none" w:sz="0" w:space="0" w:color="auto"/>
      </w:divBdr>
    </w:div>
    <w:div w:id="569119445">
      <w:marLeft w:val="0"/>
      <w:marRight w:val="0"/>
      <w:marTop w:val="0"/>
      <w:marBottom w:val="0"/>
      <w:divBdr>
        <w:top w:val="none" w:sz="0" w:space="0" w:color="auto"/>
        <w:left w:val="none" w:sz="0" w:space="0" w:color="auto"/>
        <w:bottom w:val="none" w:sz="0" w:space="0" w:color="auto"/>
        <w:right w:val="none" w:sz="0" w:space="0" w:color="auto"/>
      </w:divBdr>
    </w:div>
    <w:div w:id="569119449">
      <w:marLeft w:val="0"/>
      <w:marRight w:val="0"/>
      <w:marTop w:val="0"/>
      <w:marBottom w:val="0"/>
      <w:divBdr>
        <w:top w:val="none" w:sz="0" w:space="0" w:color="auto"/>
        <w:left w:val="none" w:sz="0" w:space="0" w:color="auto"/>
        <w:bottom w:val="none" w:sz="0" w:space="0" w:color="auto"/>
        <w:right w:val="none" w:sz="0" w:space="0" w:color="auto"/>
      </w:divBdr>
      <w:divsChild>
        <w:div w:id="569119494">
          <w:marLeft w:val="-225"/>
          <w:marRight w:val="-225"/>
          <w:marTop w:val="0"/>
          <w:marBottom w:val="0"/>
          <w:divBdr>
            <w:top w:val="none" w:sz="0" w:space="0" w:color="auto"/>
            <w:left w:val="none" w:sz="0" w:space="0" w:color="auto"/>
            <w:bottom w:val="none" w:sz="0" w:space="0" w:color="auto"/>
            <w:right w:val="none" w:sz="0" w:space="0" w:color="auto"/>
          </w:divBdr>
          <w:divsChild>
            <w:div w:id="569119520">
              <w:marLeft w:val="0"/>
              <w:marRight w:val="0"/>
              <w:marTop w:val="0"/>
              <w:marBottom w:val="0"/>
              <w:divBdr>
                <w:top w:val="none" w:sz="0" w:space="0" w:color="auto"/>
                <w:left w:val="none" w:sz="0" w:space="0" w:color="auto"/>
                <w:bottom w:val="none" w:sz="0" w:space="0" w:color="auto"/>
                <w:right w:val="none" w:sz="0" w:space="0" w:color="auto"/>
              </w:divBdr>
              <w:divsChild>
                <w:div w:id="569119492">
                  <w:marLeft w:val="-225"/>
                  <w:marRight w:val="-225"/>
                  <w:marTop w:val="0"/>
                  <w:marBottom w:val="0"/>
                  <w:divBdr>
                    <w:top w:val="none" w:sz="0" w:space="0" w:color="auto"/>
                    <w:left w:val="none" w:sz="0" w:space="0" w:color="auto"/>
                    <w:bottom w:val="none" w:sz="0" w:space="0" w:color="auto"/>
                    <w:right w:val="none" w:sz="0" w:space="0" w:color="auto"/>
                  </w:divBdr>
                  <w:divsChild>
                    <w:div w:id="569119485">
                      <w:marLeft w:val="9750"/>
                      <w:marRight w:val="0"/>
                      <w:marTop w:val="0"/>
                      <w:marBottom w:val="0"/>
                      <w:divBdr>
                        <w:top w:val="none" w:sz="0" w:space="0" w:color="auto"/>
                        <w:left w:val="none" w:sz="0" w:space="0" w:color="auto"/>
                        <w:bottom w:val="none" w:sz="0" w:space="0" w:color="auto"/>
                        <w:right w:val="none" w:sz="0" w:space="0" w:color="auto"/>
                      </w:divBdr>
                      <w:divsChild>
                        <w:div w:id="569119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9119451">
      <w:marLeft w:val="0"/>
      <w:marRight w:val="0"/>
      <w:marTop w:val="0"/>
      <w:marBottom w:val="0"/>
      <w:divBdr>
        <w:top w:val="none" w:sz="0" w:space="0" w:color="auto"/>
        <w:left w:val="none" w:sz="0" w:space="0" w:color="auto"/>
        <w:bottom w:val="none" w:sz="0" w:space="0" w:color="auto"/>
        <w:right w:val="none" w:sz="0" w:space="0" w:color="auto"/>
      </w:divBdr>
      <w:divsChild>
        <w:div w:id="569119513">
          <w:marLeft w:val="-225"/>
          <w:marRight w:val="-225"/>
          <w:marTop w:val="0"/>
          <w:marBottom w:val="0"/>
          <w:divBdr>
            <w:top w:val="none" w:sz="0" w:space="0" w:color="auto"/>
            <w:left w:val="none" w:sz="0" w:space="0" w:color="auto"/>
            <w:bottom w:val="none" w:sz="0" w:space="0" w:color="auto"/>
            <w:right w:val="none" w:sz="0" w:space="0" w:color="auto"/>
          </w:divBdr>
          <w:divsChild>
            <w:div w:id="569119493">
              <w:marLeft w:val="0"/>
              <w:marRight w:val="0"/>
              <w:marTop w:val="0"/>
              <w:marBottom w:val="0"/>
              <w:divBdr>
                <w:top w:val="none" w:sz="0" w:space="0" w:color="auto"/>
                <w:left w:val="none" w:sz="0" w:space="0" w:color="auto"/>
                <w:bottom w:val="none" w:sz="0" w:space="0" w:color="auto"/>
                <w:right w:val="none" w:sz="0" w:space="0" w:color="auto"/>
              </w:divBdr>
              <w:divsChild>
                <w:div w:id="569119463">
                  <w:marLeft w:val="-225"/>
                  <w:marRight w:val="-225"/>
                  <w:marTop w:val="0"/>
                  <w:marBottom w:val="0"/>
                  <w:divBdr>
                    <w:top w:val="none" w:sz="0" w:space="0" w:color="auto"/>
                    <w:left w:val="none" w:sz="0" w:space="0" w:color="auto"/>
                    <w:bottom w:val="none" w:sz="0" w:space="0" w:color="auto"/>
                    <w:right w:val="none" w:sz="0" w:space="0" w:color="auto"/>
                  </w:divBdr>
                  <w:divsChild>
                    <w:div w:id="569119502">
                      <w:marLeft w:val="9750"/>
                      <w:marRight w:val="0"/>
                      <w:marTop w:val="0"/>
                      <w:marBottom w:val="0"/>
                      <w:divBdr>
                        <w:top w:val="none" w:sz="0" w:space="0" w:color="auto"/>
                        <w:left w:val="none" w:sz="0" w:space="0" w:color="auto"/>
                        <w:bottom w:val="none" w:sz="0" w:space="0" w:color="auto"/>
                        <w:right w:val="none" w:sz="0" w:space="0" w:color="auto"/>
                      </w:divBdr>
                      <w:divsChild>
                        <w:div w:id="569119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9119452">
      <w:marLeft w:val="0"/>
      <w:marRight w:val="0"/>
      <w:marTop w:val="0"/>
      <w:marBottom w:val="0"/>
      <w:divBdr>
        <w:top w:val="none" w:sz="0" w:space="0" w:color="auto"/>
        <w:left w:val="none" w:sz="0" w:space="0" w:color="auto"/>
        <w:bottom w:val="none" w:sz="0" w:space="0" w:color="auto"/>
        <w:right w:val="none" w:sz="0" w:space="0" w:color="auto"/>
      </w:divBdr>
    </w:div>
    <w:div w:id="569119456">
      <w:marLeft w:val="0"/>
      <w:marRight w:val="0"/>
      <w:marTop w:val="0"/>
      <w:marBottom w:val="0"/>
      <w:divBdr>
        <w:top w:val="none" w:sz="0" w:space="0" w:color="auto"/>
        <w:left w:val="none" w:sz="0" w:space="0" w:color="auto"/>
        <w:bottom w:val="none" w:sz="0" w:space="0" w:color="auto"/>
        <w:right w:val="none" w:sz="0" w:space="0" w:color="auto"/>
      </w:divBdr>
      <w:divsChild>
        <w:div w:id="569119438">
          <w:marLeft w:val="0"/>
          <w:marRight w:val="0"/>
          <w:marTop w:val="0"/>
          <w:marBottom w:val="300"/>
          <w:divBdr>
            <w:top w:val="none" w:sz="0" w:space="0" w:color="auto"/>
            <w:left w:val="none" w:sz="0" w:space="0" w:color="auto"/>
            <w:bottom w:val="none" w:sz="0" w:space="0" w:color="auto"/>
            <w:right w:val="none" w:sz="0" w:space="0" w:color="auto"/>
          </w:divBdr>
          <w:divsChild>
            <w:div w:id="569119468">
              <w:marLeft w:val="0"/>
              <w:marRight w:val="0"/>
              <w:marTop w:val="0"/>
              <w:marBottom w:val="0"/>
              <w:divBdr>
                <w:top w:val="none" w:sz="0" w:space="0" w:color="auto"/>
                <w:left w:val="none" w:sz="0" w:space="0" w:color="auto"/>
                <w:bottom w:val="none" w:sz="0" w:space="0" w:color="auto"/>
                <w:right w:val="none" w:sz="0" w:space="0" w:color="auto"/>
              </w:divBdr>
            </w:div>
          </w:divsChild>
        </w:div>
        <w:div w:id="569119484">
          <w:marLeft w:val="0"/>
          <w:marRight w:val="0"/>
          <w:marTop w:val="0"/>
          <w:marBottom w:val="300"/>
          <w:divBdr>
            <w:top w:val="none" w:sz="0" w:space="0" w:color="auto"/>
            <w:left w:val="none" w:sz="0" w:space="0" w:color="auto"/>
            <w:bottom w:val="none" w:sz="0" w:space="0" w:color="auto"/>
            <w:right w:val="none" w:sz="0" w:space="0" w:color="auto"/>
          </w:divBdr>
          <w:divsChild>
            <w:div w:id="569119457">
              <w:marLeft w:val="0"/>
              <w:marRight w:val="0"/>
              <w:marTop w:val="0"/>
              <w:marBottom w:val="0"/>
              <w:divBdr>
                <w:top w:val="none" w:sz="0" w:space="0" w:color="auto"/>
                <w:left w:val="none" w:sz="0" w:space="0" w:color="auto"/>
                <w:bottom w:val="none" w:sz="0" w:space="0" w:color="auto"/>
                <w:right w:val="none" w:sz="0" w:space="0" w:color="auto"/>
              </w:divBdr>
            </w:div>
          </w:divsChild>
        </w:div>
        <w:div w:id="569119486">
          <w:marLeft w:val="0"/>
          <w:marRight w:val="0"/>
          <w:marTop w:val="0"/>
          <w:marBottom w:val="300"/>
          <w:divBdr>
            <w:top w:val="none" w:sz="0" w:space="0" w:color="auto"/>
            <w:left w:val="none" w:sz="0" w:space="0" w:color="auto"/>
            <w:bottom w:val="none" w:sz="0" w:space="0" w:color="auto"/>
            <w:right w:val="none" w:sz="0" w:space="0" w:color="auto"/>
          </w:divBdr>
          <w:divsChild>
            <w:div w:id="569119497">
              <w:marLeft w:val="0"/>
              <w:marRight w:val="0"/>
              <w:marTop w:val="0"/>
              <w:marBottom w:val="0"/>
              <w:divBdr>
                <w:top w:val="none" w:sz="0" w:space="0" w:color="auto"/>
                <w:left w:val="none" w:sz="0" w:space="0" w:color="auto"/>
                <w:bottom w:val="none" w:sz="0" w:space="0" w:color="auto"/>
                <w:right w:val="none" w:sz="0" w:space="0" w:color="auto"/>
              </w:divBdr>
            </w:div>
          </w:divsChild>
        </w:div>
        <w:div w:id="569119514">
          <w:marLeft w:val="0"/>
          <w:marRight w:val="0"/>
          <w:marTop w:val="0"/>
          <w:marBottom w:val="300"/>
          <w:divBdr>
            <w:top w:val="none" w:sz="0" w:space="0" w:color="auto"/>
            <w:left w:val="none" w:sz="0" w:space="0" w:color="auto"/>
            <w:bottom w:val="none" w:sz="0" w:space="0" w:color="auto"/>
            <w:right w:val="none" w:sz="0" w:space="0" w:color="auto"/>
          </w:divBdr>
          <w:divsChild>
            <w:div w:id="569119501">
              <w:marLeft w:val="0"/>
              <w:marRight w:val="0"/>
              <w:marTop w:val="0"/>
              <w:marBottom w:val="0"/>
              <w:divBdr>
                <w:top w:val="none" w:sz="0" w:space="0" w:color="auto"/>
                <w:left w:val="none" w:sz="0" w:space="0" w:color="auto"/>
                <w:bottom w:val="none" w:sz="0" w:space="0" w:color="auto"/>
                <w:right w:val="none" w:sz="0" w:space="0" w:color="auto"/>
              </w:divBdr>
            </w:div>
          </w:divsChild>
        </w:div>
        <w:div w:id="569119542">
          <w:marLeft w:val="0"/>
          <w:marRight w:val="0"/>
          <w:marTop w:val="0"/>
          <w:marBottom w:val="300"/>
          <w:divBdr>
            <w:top w:val="none" w:sz="0" w:space="0" w:color="auto"/>
            <w:left w:val="none" w:sz="0" w:space="0" w:color="auto"/>
            <w:bottom w:val="none" w:sz="0" w:space="0" w:color="auto"/>
            <w:right w:val="none" w:sz="0" w:space="0" w:color="auto"/>
          </w:divBdr>
          <w:divsChild>
            <w:div w:id="569119469">
              <w:marLeft w:val="0"/>
              <w:marRight w:val="0"/>
              <w:marTop w:val="0"/>
              <w:marBottom w:val="0"/>
              <w:divBdr>
                <w:top w:val="none" w:sz="0" w:space="0" w:color="auto"/>
                <w:left w:val="none" w:sz="0" w:space="0" w:color="auto"/>
                <w:bottom w:val="none" w:sz="0" w:space="0" w:color="auto"/>
                <w:right w:val="none" w:sz="0" w:space="0" w:color="auto"/>
              </w:divBdr>
            </w:div>
          </w:divsChild>
        </w:div>
        <w:div w:id="569119562">
          <w:marLeft w:val="0"/>
          <w:marRight w:val="0"/>
          <w:marTop w:val="0"/>
          <w:marBottom w:val="300"/>
          <w:divBdr>
            <w:top w:val="none" w:sz="0" w:space="0" w:color="auto"/>
            <w:left w:val="none" w:sz="0" w:space="0" w:color="auto"/>
            <w:bottom w:val="none" w:sz="0" w:space="0" w:color="auto"/>
            <w:right w:val="none" w:sz="0" w:space="0" w:color="auto"/>
          </w:divBdr>
          <w:divsChild>
            <w:div w:id="56911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9119459">
      <w:marLeft w:val="0"/>
      <w:marRight w:val="0"/>
      <w:marTop w:val="0"/>
      <w:marBottom w:val="0"/>
      <w:divBdr>
        <w:top w:val="none" w:sz="0" w:space="0" w:color="auto"/>
        <w:left w:val="none" w:sz="0" w:space="0" w:color="auto"/>
        <w:bottom w:val="none" w:sz="0" w:space="0" w:color="auto"/>
        <w:right w:val="none" w:sz="0" w:space="0" w:color="auto"/>
      </w:divBdr>
      <w:divsChild>
        <w:div w:id="569119461">
          <w:marLeft w:val="0"/>
          <w:marRight w:val="0"/>
          <w:marTop w:val="0"/>
          <w:marBottom w:val="0"/>
          <w:divBdr>
            <w:top w:val="none" w:sz="0" w:space="0" w:color="auto"/>
            <w:left w:val="none" w:sz="0" w:space="0" w:color="auto"/>
            <w:bottom w:val="none" w:sz="0" w:space="0" w:color="auto"/>
            <w:right w:val="none" w:sz="0" w:space="0" w:color="auto"/>
          </w:divBdr>
        </w:div>
        <w:div w:id="569119476">
          <w:marLeft w:val="0"/>
          <w:marRight w:val="0"/>
          <w:marTop w:val="0"/>
          <w:marBottom w:val="0"/>
          <w:divBdr>
            <w:top w:val="none" w:sz="0" w:space="0" w:color="auto"/>
            <w:left w:val="none" w:sz="0" w:space="0" w:color="auto"/>
            <w:bottom w:val="none" w:sz="0" w:space="0" w:color="auto"/>
            <w:right w:val="none" w:sz="0" w:space="0" w:color="auto"/>
          </w:divBdr>
          <w:divsChild>
            <w:div w:id="569119424">
              <w:marLeft w:val="105"/>
              <w:marRight w:val="105"/>
              <w:marTop w:val="105"/>
              <w:marBottom w:val="105"/>
              <w:divBdr>
                <w:top w:val="single" w:sz="6" w:space="8" w:color="BBBBBB"/>
                <w:left w:val="single" w:sz="6" w:space="8" w:color="BBBBBB"/>
                <w:bottom w:val="single" w:sz="6" w:space="8" w:color="BBBBBB"/>
                <w:right w:val="single" w:sz="6" w:space="8" w:color="BBBBBB"/>
              </w:divBdr>
            </w:div>
            <w:div w:id="569119441">
              <w:marLeft w:val="105"/>
              <w:marRight w:val="105"/>
              <w:marTop w:val="105"/>
              <w:marBottom w:val="105"/>
              <w:divBdr>
                <w:top w:val="single" w:sz="6" w:space="8" w:color="BBBBBB"/>
                <w:left w:val="single" w:sz="6" w:space="8" w:color="BBBBBB"/>
                <w:bottom w:val="single" w:sz="6" w:space="8" w:color="BBBBBB"/>
                <w:right w:val="single" w:sz="6" w:space="8" w:color="BBBBBB"/>
              </w:divBdr>
            </w:div>
            <w:div w:id="569119504">
              <w:marLeft w:val="105"/>
              <w:marRight w:val="105"/>
              <w:marTop w:val="105"/>
              <w:marBottom w:val="105"/>
              <w:divBdr>
                <w:top w:val="single" w:sz="6" w:space="8" w:color="BBBBBB"/>
                <w:left w:val="single" w:sz="6" w:space="8" w:color="BBBBBB"/>
                <w:bottom w:val="single" w:sz="6" w:space="8" w:color="BBBBBB"/>
                <w:right w:val="single" w:sz="6" w:space="8" w:color="BBBBBB"/>
              </w:divBdr>
            </w:div>
            <w:div w:id="56911955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69119470">
      <w:marLeft w:val="0"/>
      <w:marRight w:val="0"/>
      <w:marTop w:val="0"/>
      <w:marBottom w:val="0"/>
      <w:divBdr>
        <w:top w:val="none" w:sz="0" w:space="0" w:color="auto"/>
        <w:left w:val="none" w:sz="0" w:space="0" w:color="auto"/>
        <w:bottom w:val="none" w:sz="0" w:space="0" w:color="auto"/>
        <w:right w:val="none" w:sz="0" w:space="0" w:color="auto"/>
      </w:divBdr>
      <w:divsChild>
        <w:div w:id="569119440">
          <w:marLeft w:val="0"/>
          <w:marRight w:val="0"/>
          <w:marTop w:val="0"/>
          <w:marBottom w:val="0"/>
          <w:divBdr>
            <w:top w:val="none" w:sz="0" w:space="0" w:color="auto"/>
            <w:left w:val="none" w:sz="0" w:space="0" w:color="auto"/>
            <w:bottom w:val="none" w:sz="0" w:space="0" w:color="auto"/>
            <w:right w:val="none" w:sz="0" w:space="0" w:color="auto"/>
          </w:divBdr>
          <w:divsChild>
            <w:div w:id="569119489">
              <w:marLeft w:val="105"/>
              <w:marRight w:val="105"/>
              <w:marTop w:val="105"/>
              <w:marBottom w:val="105"/>
              <w:divBdr>
                <w:top w:val="single" w:sz="6" w:space="8" w:color="BBBBBB"/>
                <w:left w:val="single" w:sz="6" w:space="8" w:color="BBBBBB"/>
                <w:bottom w:val="single" w:sz="6" w:space="8" w:color="BBBBBB"/>
                <w:right w:val="single" w:sz="6" w:space="8" w:color="BBBBBB"/>
              </w:divBdr>
            </w:div>
            <w:div w:id="569119540">
              <w:marLeft w:val="105"/>
              <w:marRight w:val="105"/>
              <w:marTop w:val="105"/>
              <w:marBottom w:val="105"/>
              <w:divBdr>
                <w:top w:val="single" w:sz="6" w:space="8" w:color="BBBBBB"/>
                <w:left w:val="single" w:sz="6" w:space="8" w:color="BBBBBB"/>
                <w:bottom w:val="single" w:sz="6" w:space="8" w:color="BBBBBB"/>
                <w:right w:val="single" w:sz="6" w:space="8" w:color="BBBBBB"/>
              </w:divBdr>
            </w:div>
            <w:div w:id="569119554">
              <w:marLeft w:val="105"/>
              <w:marRight w:val="105"/>
              <w:marTop w:val="105"/>
              <w:marBottom w:val="105"/>
              <w:divBdr>
                <w:top w:val="single" w:sz="6" w:space="8" w:color="BBBBBB"/>
                <w:left w:val="single" w:sz="6" w:space="8" w:color="BBBBBB"/>
                <w:bottom w:val="single" w:sz="6" w:space="8" w:color="BBBBBB"/>
                <w:right w:val="single" w:sz="6" w:space="8" w:color="BBBBBB"/>
              </w:divBdr>
            </w:div>
            <w:div w:id="56911956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69119480">
          <w:marLeft w:val="0"/>
          <w:marRight w:val="0"/>
          <w:marTop w:val="0"/>
          <w:marBottom w:val="0"/>
          <w:divBdr>
            <w:top w:val="none" w:sz="0" w:space="0" w:color="auto"/>
            <w:left w:val="none" w:sz="0" w:space="0" w:color="auto"/>
            <w:bottom w:val="none" w:sz="0" w:space="0" w:color="auto"/>
            <w:right w:val="none" w:sz="0" w:space="0" w:color="auto"/>
          </w:divBdr>
        </w:div>
      </w:divsChild>
    </w:div>
    <w:div w:id="569119471">
      <w:marLeft w:val="0"/>
      <w:marRight w:val="0"/>
      <w:marTop w:val="0"/>
      <w:marBottom w:val="0"/>
      <w:divBdr>
        <w:top w:val="none" w:sz="0" w:space="0" w:color="auto"/>
        <w:left w:val="none" w:sz="0" w:space="0" w:color="auto"/>
        <w:bottom w:val="none" w:sz="0" w:space="0" w:color="auto"/>
        <w:right w:val="none" w:sz="0" w:space="0" w:color="auto"/>
      </w:divBdr>
      <w:divsChild>
        <w:div w:id="569119427">
          <w:marLeft w:val="0"/>
          <w:marRight w:val="0"/>
          <w:marTop w:val="0"/>
          <w:marBottom w:val="75"/>
          <w:divBdr>
            <w:top w:val="none" w:sz="0" w:space="0" w:color="auto"/>
            <w:left w:val="none" w:sz="0" w:space="0" w:color="auto"/>
            <w:bottom w:val="none" w:sz="0" w:space="0" w:color="auto"/>
            <w:right w:val="none" w:sz="0" w:space="0" w:color="auto"/>
          </w:divBdr>
        </w:div>
        <w:div w:id="569119483">
          <w:marLeft w:val="0"/>
          <w:marRight w:val="0"/>
          <w:marTop w:val="0"/>
          <w:marBottom w:val="75"/>
          <w:divBdr>
            <w:top w:val="none" w:sz="0" w:space="0" w:color="auto"/>
            <w:left w:val="none" w:sz="0" w:space="0" w:color="auto"/>
            <w:bottom w:val="none" w:sz="0" w:space="0" w:color="auto"/>
            <w:right w:val="none" w:sz="0" w:space="0" w:color="auto"/>
          </w:divBdr>
        </w:div>
      </w:divsChild>
    </w:div>
    <w:div w:id="569119475">
      <w:marLeft w:val="0"/>
      <w:marRight w:val="0"/>
      <w:marTop w:val="0"/>
      <w:marBottom w:val="0"/>
      <w:divBdr>
        <w:top w:val="none" w:sz="0" w:space="0" w:color="auto"/>
        <w:left w:val="none" w:sz="0" w:space="0" w:color="auto"/>
        <w:bottom w:val="none" w:sz="0" w:space="0" w:color="auto"/>
        <w:right w:val="none" w:sz="0" w:space="0" w:color="auto"/>
      </w:divBdr>
    </w:div>
    <w:div w:id="569119477">
      <w:marLeft w:val="0"/>
      <w:marRight w:val="0"/>
      <w:marTop w:val="0"/>
      <w:marBottom w:val="0"/>
      <w:divBdr>
        <w:top w:val="none" w:sz="0" w:space="0" w:color="auto"/>
        <w:left w:val="none" w:sz="0" w:space="0" w:color="auto"/>
        <w:bottom w:val="none" w:sz="0" w:space="0" w:color="auto"/>
        <w:right w:val="none" w:sz="0" w:space="0" w:color="auto"/>
      </w:divBdr>
      <w:divsChild>
        <w:div w:id="569119464">
          <w:marLeft w:val="0"/>
          <w:marRight w:val="0"/>
          <w:marTop w:val="0"/>
          <w:marBottom w:val="0"/>
          <w:divBdr>
            <w:top w:val="none" w:sz="0" w:space="0" w:color="auto"/>
            <w:left w:val="none" w:sz="0" w:space="0" w:color="auto"/>
            <w:bottom w:val="none" w:sz="0" w:space="0" w:color="auto"/>
            <w:right w:val="none" w:sz="0" w:space="0" w:color="auto"/>
          </w:divBdr>
          <w:divsChild>
            <w:div w:id="569119437">
              <w:marLeft w:val="0"/>
              <w:marRight w:val="0"/>
              <w:marTop w:val="0"/>
              <w:marBottom w:val="0"/>
              <w:divBdr>
                <w:top w:val="none" w:sz="0" w:space="0" w:color="auto"/>
                <w:left w:val="none" w:sz="0" w:space="0" w:color="auto"/>
                <w:bottom w:val="none" w:sz="0" w:space="0" w:color="auto"/>
                <w:right w:val="none" w:sz="0" w:space="0" w:color="auto"/>
              </w:divBdr>
            </w:div>
          </w:divsChild>
        </w:div>
        <w:div w:id="569119488">
          <w:marLeft w:val="0"/>
          <w:marRight w:val="0"/>
          <w:marTop w:val="0"/>
          <w:marBottom w:val="0"/>
          <w:divBdr>
            <w:top w:val="none" w:sz="0" w:space="0" w:color="auto"/>
            <w:left w:val="none" w:sz="0" w:space="0" w:color="auto"/>
            <w:bottom w:val="none" w:sz="0" w:space="0" w:color="auto"/>
            <w:right w:val="none" w:sz="0" w:space="0" w:color="auto"/>
          </w:divBdr>
          <w:divsChild>
            <w:div w:id="569119454">
              <w:marLeft w:val="0"/>
              <w:marRight w:val="0"/>
              <w:marTop w:val="0"/>
              <w:marBottom w:val="0"/>
              <w:divBdr>
                <w:top w:val="none" w:sz="0" w:space="7" w:color="auto"/>
                <w:left w:val="none" w:sz="0" w:space="0" w:color="auto"/>
                <w:bottom w:val="single" w:sz="6" w:space="31" w:color="auto"/>
                <w:right w:val="single" w:sz="6" w:space="0" w:color="auto"/>
              </w:divBdr>
              <w:divsChild>
                <w:div w:id="569119550">
                  <w:marLeft w:val="0"/>
                  <w:marRight w:val="0"/>
                  <w:marTop w:val="0"/>
                  <w:marBottom w:val="0"/>
                  <w:divBdr>
                    <w:top w:val="single" w:sz="6" w:space="16" w:color="E0E0E0"/>
                    <w:left w:val="none" w:sz="0" w:space="16" w:color="auto"/>
                    <w:bottom w:val="none" w:sz="0" w:space="16" w:color="auto"/>
                    <w:right w:val="none" w:sz="0" w:space="16" w:color="auto"/>
                  </w:divBdr>
                </w:div>
              </w:divsChild>
            </w:div>
          </w:divsChild>
        </w:div>
        <w:div w:id="569119529">
          <w:marLeft w:val="0"/>
          <w:marRight w:val="0"/>
          <w:marTop w:val="0"/>
          <w:marBottom w:val="0"/>
          <w:divBdr>
            <w:top w:val="none" w:sz="0" w:space="0" w:color="auto"/>
            <w:left w:val="none" w:sz="0" w:space="0" w:color="auto"/>
            <w:bottom w:val="none" w:sz="0" w:space="0" w:color="auto"/>
            <w:right w:val="none" w:sz="0" w:space="0" w:color="auto"/>
          </w:divBdr>
        </w:div>
        <w:div w:id="569119546">
          <w:marLeft w:val="0"/>
          <w:marRight w:val="0"/>
          <w:marTop w:val="0"/>
          <w:marBottom w:val="0"/>
          <w:divBdr>
            <w:top w:val="none" w:sz="0" w:space="0" w:color="auto"/>
            <w:left w:val="none" w:sz="0" w:space="0" w:color="auto"/>
            <w:bottom w:val="none" w:sz="0" w:space="0" w:color="auto"/>
            <w:right w:val="none" w:sz="0" w:space="0" w:color="auto"/>
          </w:divBdr>
          <w:divsChild>
            <w:div w:id="569119429">
              <w:marLeft w:val="0"/>
              <w:marRight w:val="0"/>
              <w:marTop w:val="272"/>
              <w:marBottom w:val="0"/>
              <w:divBdr>
                <w:top w:val="none" w:sz="0" w:space="0" w:color="auto"/>
                <w:left w:val="none" w:sz="0" w:space="0" w:color="auto"/>
                <w:bottom w:val="none" w:sz="0" w:space="0" w:color="auto"/>
                <w:right w:val="none" w:sz="0" w:space="0" w:color="auto"/>
              </w:divBdr>
              <w:divsChild>
                <w:div w:id="569119448">
                  <w:marLeft w:val="0"/>
                  <w:marRight w:val="0"/>
                  <w:marTop w:val="0"/>
                  <w:marBottom w:val="0"/>
                  <w:divBdr>
                    <w:top w:val="none" w:sz="0" w:space="0" w:color="auto"/>
                    <w:left w:val="none" w:sz="0" w:space="0" w:color="auto"/>
                    <w:bottom w:val="none" w:sz="0" w:space="0" w:color="auto"/>
                    <w:right w:val="none" w:sz="0" w:space="0" w:color="auto"/>
                  </w:divBdr>
                  <w:divsChild>
                    <w:div w:id="569119455">
                      <w:marLeft w:val="0"/>
                      <w:marRight w:val="136"/>
                      <w:marTop w:val="0"/>
                      <w:marBottom w:val="0"/>
                      <w:divBdr>
                        <w:top w:val="none" w:sz="0" w:space="0" w:color="auto"/>
                        <w:left w:val="none" w:sz="0" w:space="0" w:color="auto"/>
                        <w:bottom w:val="none" w:sz="0" w:space="0" w:color="auto"/>
                        <w:right w:val="none" w:sz="0" w:space="0" w:color="auto"/>
                      </w:divBdr>
                    </w:div>
                    <w:div w:id="569119462">
                      <w:marLeft w:val="0"/>
                      <w:marRight w:val="0"/>
                      <w:marTop w:val="136"/>
                      <w:marBottom w:val="136"/>
                      <w:divBdr>
                        <w:top w:val="none" w:sz="0" w:space="0" w:color="auto"/>
                        <w:left w:val="none" w:sz="0" w:space="0" w:color="auto"/>
                        <w:bottom w:val="none" w:sz="0" w:space="0" w:color="auto"/>
                        <w:right w:val="none" w:sz="0" w:space="0" w:color="auto"/>
                      </w:divBdr>
                      <w:divsChild>
                        <w:div w:id="569119552">
                          <w:marLeft w:val="0"/>
                          <w:marRight w:val="0"/>
                          <w:marTop w:val="68"/>
                          <w:marBottom w:val="0"/>
                          <w:divBdr>
                            <w:top w:val="single" w:sz="6" w:space="3" w:color="auto"/>
                            <w:left w:val="none" w:sz="0" w:space="0" w:color="auto"/>
                            <w:bottom w:val="none" w:sz="0" w:space="0" w:color="auto"/>
                            <w:right w:val="none" w:sz="0" w:space="0" w:color="auto"/>
                          </w:divBdr>
                        </w:div>
                      </w:divsChild>
                    </w:div>
                    <w:div w:id="569119490">
                      <w:marLeft w:val="0"/>
                      <w:marRight w:val="0"/>
                      <w:marTop w:val="136"/>
                      <w:marBottom w:val="204"/>
                      <w:divBdr>
                        <w:top w:val="none" w:sz="0" w:space="0" w:color="auto"/>
                        <w:left w:val="none" w:sz="0" w:space="0" w:color="auto"/>
                        <w:bottom w:val="none" w:sz="0" w:space="0" w:color="auto"/>
                        <w:right w:val="none" w:sz="0" w:space="0" w:color="auto"/>
                      </w:divBdr>
                    </w:div>
                    <w:div w:id="569119557">
                      <w:marLeft w:val="0"/>
                      <w:marRight w:val="0"/>
                      <w:marTop w:val="0"/>
                      <w:marBottom w:val="0"/>
                      <w:divBdr>
                        <w:top w:val="none" w:sz="0" w:space="0" w:color="auto"/>
                        <w:left w:val="none" w:sz="0" w:space="0" w:color="auto"/>
                        <w:bottom w:val="none" w:sz="0" w:space="0" w:color="auto"/>
                        <w:right w:val="none" w:sz="0" w:space="0" w:color="auto"/>
                      </w:divBdr>
                    </w:div>
                  </w:divsChild>
                </w:div>
                <w:div w:id="569119453">
                  <w:marLeft w:val="0"/>
                  <w:marRight w:val="136"/>
                  <w:marTop w:val="0"/>
                  <w:marBottom w:val="95"/>
                  <w:divBdr>
                    <w:top w:val="none" w:sz="0" w:space="0" w:color="auto"/>
                    <w:left w:val="none" w:sz="0" w:space="0" w:color="auto"/>
                    <w:bottom w:val="none" w:sz="0" w:space="0" w:color="auto"/>
                    <w:right w:val="none" w:sz="0" w:space="0" w:color="auto"/>
                  </w:divBdr>
                  <w:divsChild>
                    <w:div w:id="569119499">
                      <w:marLeft w:val="0"/>
                      <w:marRight w:val="0"/>
                      <w:marTop w:val="0"/>
                      <w:marBottom w:val="0"/>
                      <w:divBdr>
                        <w:top w:val="none" w:sz="0" w:space="0" w:color="auto"/>
                        <w:left w:val="none" w:sz="0" w:space="0" w:color="auto"/>
                        <w:bottom w:val="none" w:sz="0" w:space="0" w:color="auto"/>
                        <w:right w:val="none" w:sz="0" w:space="0" w:color="auto"/>
                      </w:divBdr>
                    </w:div>
                  </w:divsChild>
                </w:div>
                <w:div w:id="569119507">
                  <w:marLeft w:val="0"/>
                  <w:marRight w:val="0"/>
                  <w:marTop w:val="0"/>
                  <w:marBottom w:val="272"/>
                  <w:divBdr>
                    <w:top w:val="none" w:sz="0" w:space="0" w:color="auto"/>
                    <w:left w:val="none" w:sz="0" w:space="0" w:color="auto"/>
                    <w:bottom w:val="none" w:sz="0" w:space="0" w:color="auto"/>
                    <w:right w:val="none" w:sz="0" w:space="0" w:color="auto"/>
                  </w:divBdr>
                </w:div>
              </w:divsChild>
            </w:div>
          </w:divsChild>
        </w:div>
        <w:div w:id="569119553">
          <w:marLeft w:val="0"/>
          <w:marRight w:val="0"/>
          <w:marTop w:val="0"/>
          <w:marBottom w:val="0"/>
          <w:divBdr>
            <w:top w:val="none" w:sz="0" w:space="0" w:color="auto"/>
            <w:left w:val="none" w:sz="0" w:space="0" w:color="auto"/>
            <w:bottom w:val="none" w:sz="0" w:space="0" w:color="auto"/>
            <w:right w:val="single" w:sz="6" w:space="0" w:color="AAAAAA"/>
          </w:divBdr>
          <w:divsChild>
            <w:div w:id="569119541">
              <w:marLeft w:val="693"/>
              <w:marRight w:val="0"/>
              <w:marTop w:val="14"/>
              <w:marBottom w:val="0"/>
              <w:divBdr>
                <w:top w:val="none" w:sz="0" w:space="0" w:color="auto"/>
                <w:left w:val="none" w:sz="0" w:space="0" w:color="auto"/>
                <w:bottom w:val="none" w:sz="0" w:space="0" w:color="auto"/>
                <w:right w:val="none" w:sz="0" w:space="0" w:color="auto"/>
              </w:divBdr>
            </w:div>
          </w:divsChild>
        </w:div>
      </w:divsChild>
    </w:div>
    <w:div w:id="569119478">
      <w:marLeft w:val="0"/>
      <w:marRight w:val="0"/>
      <w:marTop w:val="0"/>
      <w:marBottom w:val="0"/>
      <w:divBdr>
        <w:top w:val="none" w:sz="0" w:space="0" w:color="auto"/>
        <w:left w:val="none" w:sz="0" w:space="0" w:color="auto"/>
        <w:bottom w:val="none" w:sz="0" w:space="0" w:color="auto"/>
        <w:right w:val="none" w:sz="0" w:space="0" w:color="auto"/>
      </w:divBdr>
    </w:div>
    <w:div w:id="569119479">
      <w:marLeft w:val="0"/>
      <w:marRight w:val="0"/>
      <w:marTop w:val="0"/>
      <w:marBottom w:val="0"/>
      <w:divBdr>
        <w:top w:val="none" w:sz="0" w:space="0" w:color="auto"/>
        <w:left w:val="none" w:sz="0" w:space="0" w:color="auto"/>
        <w:bottom w:val="none" w:sz="0" w:space="0" w:color="auto"/>
        <w:right w:val="none" w:sz="0" w:space="0" w:color="auto"/>
      </w:divBdr>
    </w:div>
    <w:div w:id="569119482">
      <w:marLeft w:val="0"/>
      <w:marRight w:val="0"/>
      <w:marTop w:val="0"/>
      <w:marBottom w:val="0"/>
      <w:divBdr>
        <w:top w:val="none" w:sz="0" w:space="0" w:color="auto"/>
        <w:left w:val="none" w:sz="0" w:space="0" w:color="auto"/>
        <w:bottom w:val="none" w:sz="0" w:space="0" w:color="auto"/>
        <w:right w:val="none" w:sz="0" w:space="0" w:color="auto"/>
      </w:divBdr>
    </w:div>
    <w:div w:id="569119487">
      <w:marLeft w:val="0"/>
      <w:marRight w:val="0"/>
      <w:marTop w:val="0"/>
      <w:marBottom w:val="0"/>
      <w:divBdr>
        <w:top w:val="none" w:sz="0" w:space="0" w:color="auto"/>
        <w:left w:val="none" w:sz="0" w:space="0" w:color="auto"/>
        <w:bottom w:val="none" w:sz="0" w:space="0" w:color="auto"/>
        <w:right w:val="none" w:sz="0" w:space="0" w:color="auto"/>
      </w:divBdr>
      <w:divsChild>
        <w:div w:id="569119443">
          <w:marLeft w:val="0"/>
          <w:marRight w:val="0"/>
          <w:marTop w:val="0"/>
          <w:marBottom w:val="0"/>
          <w:divBdr>
            <w:top w:val="none" w:sz="0" w:space="0" w:color="auto"/>
            <w:left w:val="none" w:sz="0" w:space="0" w:color="auto"/>
            <w:bottom w:val="none" w:sz="0" w:space="0" w:color="auto"/>
            <w:right w:val="none" w:sz="0" w:space="0" w:color="auto"/>
          </w:divBdr>
          <w:divsChild>
            <w:div w:id="569119435">
              <w:marLeft w:val="105"/>
              <w:marRight w:val="105"/>
              <w:marTop w:val="105"/>
              <w:marBottom w:val="105"/>
              <w:divBdr>
                <w:top w:val="single" w:sz="6" w:space="8" w:color="BBBBBB"/>
                <w:left w:val="single" w:sz="6" w:space="8" w:color="BBBBBB"/>
                <w:bottom w:val="single" w:sz="6" w:space="8" w:color="BBBBBB"/>
                <w:right w:val="single" w:sz="6" w:space="8" w:color="BBBBBB"/>
              </w:divBdr>
            </w:div>
            <w:div w:id="569119467">
              <w:marLeft w:val="105"/>
              <w:marRight w:val="105"/>
              <w:marTop w:val="105"/>
              <w:marBottom w:val="105"/>
              <w:divBdr>
                <w:top w:val="single" w:sz="6" w:space="8" w:color="BBBBBB"/>
                <w:left w:val="single" w:sz="6" w:space="8" w:color="BBBBBB"/>
                <w:bottom w:val="single" w:sz="6" w:space="8" w:color="BBBBBB"/>
                <w:right w:val="single" w:sz="6" w:space="8" w:color="BBBBBB"/>
              </w:divBdr>
            </w:div>
            <w:div w:id="569119533">
              <w:marLeft w:val="105"/>
              <w:marRight w:val="105"/>
              <w:marTop w:val="105"/>
              <w:marBottom w:val="105"/>
              <w:divBdr>
                <w:top w:val="single" w:sz="6" w:space="8" w:color="BBBBBB"/>
                <w:left w:val="single" w:sz="6" w:space="8" w:color="BBBBBB"/>
                <w:bottom w:val="single" w:sz="6" w:space="8" w:color="BBBBBB"/>
                <w:right w:val="single" w:sz="6" w:space="8" w:color="BBBBBB"/>
              </w:divBdr>
            </w:div>
            <w:div w:id="56911954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69119556">
          <w:marLeft w:val="0"/>
          <w:marRight w:val="0"/>
          <w:marTop w:val="0"/>
          <w:marBottom w:val="0"/>
          <w:divBdr>
            <w:top w:val="none" w:sz="0" w:space="0" w:color="auto"/>
            <w:left w:val="none" w:sz="0" w:space="0" w:color="auto"/>
            <w:bottom w:val="none" w:sz="0" w:space="0" w:color="auto"/>
            <w:right w:val="none" w:sz="0" w:space="0" w:color="auto"/>
          </w:divBdr>
        </w:div>
      </w:divsChild>
    </w:div>
    <w:div w:id="569119491">
      <w:marLeft w:val="0"/>
      <w:marRight w:val="0"/>
      <w:marTop w:val="0"/>
      <w:marBottom w:val="0"/>
      <w:divBdr>
        <w:top w:val="none" w:sz="0" w:space="0" w:color="auto"/>
        <w:left w:val="none" w:sz="0" w:space="0" w:color="auto"/>
        <w:bottom w:val="none" w:sz="0" w:space="0" w:color="auto"/>
        <w:right w:val="none" w:sz="0" w:space="0" w:color="auto"/>
      </w:divBdr>
    </w:div>
    <w:div w:id="569119503">
      <w:marLeft w:val="0"/>
      <w:marRight w:val="0"/>
      <w:marTop w:val="0"/>
      <w:marBottom w:val="0"/>
      <w:divBdr>
        <w:top w:val="none" w:sz="0" w:space="0" w:color="auto"/>
        <w:left w:val="none" w:sz="0" w:space="0" w:color="auto"/>
        <w:bottom w:val="none" w:sz="0" w:space="0" w:color="auto"/>
        <w:right w:val="none" w:sz="0" w:space="0" w:color="auto"/>
      </w:divBdr>
      <w:divsChild>
        <w:div w:id="569119495">
          <w:marLeft w:val="0"/>
          <w:marRight w:val="0"/>
          <w:marTop w:val="0"/>
          <w:marBottom w:val="0"/>
          <w:divBdr>
            <w:top w:val="none" w:sz="0" w:space="0" w:color="auto"/>
            <w:left w:val="none" w:sz="0" w:space="0" w:color="auto"/>
            <w:bottom w:val="none" w:sz="0" w:space="0" w:color="auto"/>
            <w:right w:val="none" w:sz="0" w:space="0" w:color="auto"/>
          </w:divBdr>
          <w:divsChild>
            <w:div w:id="569119466">
              <w:marLeft w:val="105"/>
              <w:marRight w:val="105"/>
              <w:marTop w:val="105"/>
              <w:marBottom w:val="105"/>
              <w:divBdr>
                <w:top w:val="single" w:sz="6" w:space="8" w:color="BBBBBB"/>
                <w:left w:val="single" w:sz="6" w:space="8" w:color="BBBBBB"/>
                <w:bottom w:val="single" w:sz="6" w:space="8" w:color="BBBBBB"/>
                <w:right w:val="single" w:sz="6" w:space="8" w:color="BBBBBB"/>
              </w:divBdr>
            </w:div>
            <w:div w:id="569119474">
              <w:marLeft w:val="105"/>
              <w:marRight w:val="105"/>
              <w:marTop w:val="105"/>
              <w:marBottom w:val="105"/>
              <w:divBdr>
                <w:top w:val="single" w:sz="6" w:space="8" w:color="BBBBBB"/>
                <w:left w:val="single" w:sz="6" w:space="8" w:color="BBBBBB"/>
                <w:bottom w:val="single" w:sz="6" w:space="8" w:color="BBBBBB"/>
                <w:right w:val="single" w:sz="6" w:space="8" w:color="BBBBBB"/>
              </w:divBdr>
            </w:div>
            <w:div w:id="569119517">
              <w:marLeft w:val="105"/>
              <w:marRight w:val="105"/>
              <w:marTop w:val="105"/>
              <w:marBottom w:val="105"/>
              <w:divBdr>
                <w:top w:val="single" w:sz="6" w:space="8" w:color="BBBBBB"/>
                <w:left w:val="single" w:sz="6" w:space="8" w:color="BBBBBB"/>
                <w:bottom w:val="single" w:sz="6" w:space="8" w:color="BBBBBB"/>
                <w:right w:val="single" w:sz="6" w:space="8" w:color="BBBBBB"/>
              </w:divBdr>
            </w:div>
            <w:div w:id="56911954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69119508">
          <w:marLeft w:val="0"/>
          <w:marRight w:val="0"/>
          <w:marTop w:val="0"/>
          <w:marBottom w:val="0"/>
          <w:divBdr>
            <w:top w:val="none" w:sz="0" w:space="0" w:color="auto"/>
            <w:left w:val="none" w:sz="0" w:space="0" w:color="auto"/>
            <w:bottom w:val="none" w:sz="0" w:space="0" w:color="auto"/>
            <w:right w:val="none" w:sz="0" w:space="0" w:color="auto"/>
          </w:divBdr>
        </w:div>
      </w:divsChild>
    </w:div>
    <w:div w:id="569119506">
      <w:marLeft w:val="0"/>
      <w:marRight w:val="0"/>
      <w:marTop w:val="0"/>
      <w:marBottom w:val="0"/>
      <w:divBdr>
        <w:top w:val="none" w:sz="0" w:space="0" w:color="auto"/>
        <w:left w:val="none" w:sz="0" w:space="0" w:color="auto"/>
        <w:bottom w:val="none" w:sz="0" w:space="0" w:color="auto"/>
        <w:right w:val="none" w:sz="0" w:space="0" w:color="auto"/>
      </w:divBdr>
    </w:div>
    <w:div w:id="569119510">
      <w:marLeft w:val="0"/>
      <w:marRight w:val="0"/>
      <w:marTop w:val="0"/>
      <w:marBottom w:val="0"/>
      <w:divBdr>
        <w:top w:val="none" w:sz="0" w:space="0" w:color="auto"/>
        <w:left w:val="none" w:sz="0" w:space="0" w:color="auto"/>
        <w:bottom w:val="none" w:sz="0" w:space="0" w:color="auto"/>
        <w:right w:val="none" w:sz="0" w:space="0" w:color="auto"/>
      </w:divBdr>
    </w:div>
    <w:div w:id="569119515">
      <w:marLeft w:val="0"/>
      <w:marRight w:val="0"/>
      <w:marTop w:val="0"/>
      <w:marBottom w:val="0"/>
      <w:divBdr>
        <w:top w:val="none" w:sz="0" w:space="0" w:color="auto"/>
        <w:left w:val="none" w:sz="0" w:space="0" w:color="auto"/>
        <w:bottom w:val="none" w:sz="0" w:space="0" w:color="auto"/>
        <w:right w:val="none" w:sz="0" w:space="0" w:color="auto"/>
      </w:divBdr>
      <w:divsChild>
        <w:div w:id="569119481">
          <w:marLeft w:val="0"/>
          <w:marRight w:val="0"/>
          <w:marTop w:val="0"/>
          <w:marBottom w:val="0"/>
          <w:divBdr>
            <w:top w:val="none" w:sz="0" w:space="0" w:color="auto"/>
            <w:left w:val="none" w:sz="0" w:space="0" w:color="auto"/>
            <w:bottom w:val="none" w:sz="0" w:space="0" w:color="auto"/>
            <w:right w:val="none" w:sz="0" w:space="0" w:color="auto"/>
          </w:divBdr>
          <w:divsChild>
            <w:div w:id="569119447">
              <w:marLeft w:val="0"/>
              <w:marRight w:val="0"/>
              <w:marTop w:val="30"/>
              <w:marBottom w:val="0"/>
              <w:divBdr>
                <w:top w:val="single" w:sz="6" w:space="15" w:color="CCCCCC"/>
                <w:left w:val="single" w:sz="6" w:space="31" w:color="CCCCCC"/>
                <w:bottom w:val="single" w:sz="6" w:space="15" w:color="CCCCCC"/>
                <w:right w:val="single" w:sz="6" w:space="15" w:color="CCCCCC"/>
              </w:divBdr>
            </w:div>
            <w:div w:id="569119511">
              <w:marLeft w:val="0"/>
              <w:marRight w:val="0"/>
              <w:marTop w:val="30"/>
              <w:marBottom w:val="0"/>
              <w:divBdr>
                <w:top w:val="single" w:sz="6" w:space="15" w:color="CCCCCC"/>
                <w:left w:val="single" w:sz="6" w:space="31" w:color="CCCCCC"/>
                <w:bottom w:val="single" w:sz="6" w:space="15" w:color="CCCCCC"/>
                <w:right w:val="single" w:sz="6" w:space="15" w:color="CCCCCC"/>
              </w:divBdr>
            </w:div>
            <w:div w:id="569119560">
              <w:marLeft w:val="0"/>
              <w:marRight w:val="0"/>
              <w:marTop w:val="30"/>
              <w:marBottom w:val="0"/>
              <w:divBdr>
                <w:top w:val="single" w:sz="6" w:space="15" w:color="CCCCCC"/>
                <w:left w:val="single" w:sz="6" w:space="31" w:color="CCCCCC"/>
                <w:bottom w:val="single" w:sz="6" w:space="15" w:color="CCCCCC"/>
                <w:right w:val="single" w:sz="6" w:space="15" w:color="CCCCCC"/>
              </w:divBdr>
            </w:div>
          </w:divsChild>
        </w:div>
        <w:div w:id="569119531">
          <w:marLeft w:val="0"/>
          <w:marRight w:val="0"/>
          <w:marTop w:val="0"/>
          <w:marBottom w:val="270"/>
          <w:divBdr>
            <w:top w:val="none" w:sz="0" w:space="0" w:color="auto"/>
            <w:left w:val="none" w:sz="0" w:space="0" w:color="auto"/>
            <w:bottom w:val="none" w:sz="0" w:space="0" w:color="auto"/>
            <w:right w:val="none" w:sz="0" w:space="0" w:color="auto"/>
          </w:divBdr>
        </w:div>
      </w:divsChild>
    </w:div>
    <w:div w:id="569119516">
      <w:marLeft w:val="0"/>
      <w:marRight w:val="0"/>
      <w:marTop w:val="0"/>
      <w:marBottom w:val="0"/>
      <w:divBdr>
        <w:top w:val="none" w:sz="0" w:space="0" w:color="auto"/>
        <w:left w:val="none" w:sz="0" w:space="0" w:color="auto"/>
        <w:bottom w:val="none" w:sz="0" w:space="0" w:color="auto"/>
        <w:right w:val="none" w:sz="0" w:space="0" w:color="auto"/>
      </w:divBdr>
    </w:div>
    <w:div w:id="569119518">
      <w:marLeft w:val="0"/>
      <w:marRight w:val="0"/>
      <w:marTop w:val="0"/>
      <w:marBottom w:val="0"/>
      <w:divBdr>
        <w:top w:val="none" w:sz="0" w:space="0" w:color="auto"/>
        <w:left w:val="none" w:sz="0" w:space="0" w:color="auto"/>
        <w:bottom w:val="none" w:sz="0" w:space="0" w:color="auto"/>
        <w:right w:val="none" w:sz="0" w:space="0" w:color="auto"/>
      </w:divBdr>
    </w:div>
    <w:div w:id="569119519">
      <w:marLeft w:val="0"/>
      <w:marRight w:val="0"/>
      <w:marTop w:val="0"/>
      <w:marBottom w:val="0"/>
      <w:divBdr>
        <w:top w:val="none" w:sz="0" w:space="0" w:color="auto"/>
        <w:left w:val="none" w:sz="0" w:space="0" w:color="auto"/>
        <w:bottom w:val="none" w:sz="0" w:space="0" w:color="auto"/>
        <w:right w:val="none" w:sz="0" w:space="0" w:color="auto"/>
      </w:divBdr>
    </w:div>
    <w:div w:id="569119522">
      <w:marLeft w:val="0"/>
      <w:marRight w:val="0"/>
      <w:marTop w:val="0"/>
      <w:marBottom w:val="0"/>
      <w:divBdr>
        <w:top w:val="none" w:sz="0" w:space="0" w:color="auto"/>
        <w:left w:val="none" w:sz="0" w:space="0" w:color="auto"/>
        <w:bottom w:val="none" w:sz="0" w:space="0" w:color="auto"/>
        <w:right w:val="none" w:sz="0" w:space="0" w:color="auto"/>
      </w:divBdr>
    </w:div>
    <w:div w:id="569119524">
      <w:marLeft w:val="0"/>
      <w:marRight w:val="0"/>
      <w:marTop w:val="0"/>
      <w:marBottom w:val="0"/>
      <w:divBdr>
        <w:top w:val="none" w:sz="0" w:space="0" w:color="auto"/>
        <w:left w:val="none" w:sz="0" w:space="0" w:color="auto"/>
        <w:bottom w:val="none" w:sz="0" w:space="0" w:color="auto"/>
        <w:right w:val="none" w:sz="0" w:space="0" w:color="auto"/>
      </w:divBdr>
    </w:div>
    <w:div w:id="569119525">
      <w:marLeft w:val="0"/>
      <w:marRight w:val="0"/>
      <w:marTop w:val="0"/>
      <w:marBottom w:val="0"/>
      <w:divBdr>
        <w:top w:val="none" w:sz="0" w:space="0" w:color="auto"/>
        <w:left w:val="none" w:sz="0" w:space="0" w:color="auto"/>
        <w:bottom w:val="none" w:sz="0" w:space="0" w:color="auto"/>
        <w:right w:val="none" w:sz="0" w:space="0" w:color="auto"/>
      </w:divBdr>
    </w:div>
    <w:div w:id="569119526">
      <w:marLeft w:val="0"/>
      <w:marRight w:val="0"/>
      <w:marTop w:val="0"/>
      <w:marBottom w:val="0"/>
      <w:divBdr>
        <w:top w:val="none" w:sz="0" w:space="0" w:color="auto"/>
        <w:left w:val="none" w:sz="0" w:space="0" w:color="auto"/>
        <w:bottom w:val="none" w:sz="0" w:space="0" w:color="auto"/>
        <w:right w:val="none" w:sz="0" w:space="0" w:color="auto"/>
      </w:divBdr>
    </w:div>
    <w:div w:id="569119527">
      <w:marLeft w:val="0"/>
      <w:marRight w:val="0"/>
      <w:marTop w:val="0"/>
      <w:marBottom w:val="0"/>
      <w:divBdr>
        <w:top w:val="none" w:sz="0" w:space="0" w:color="auto"/>
        <w:left w:val="none" w:sz="0" w:space="0" w:color="auto"/>
        <w:bottom w:val="none" w:sz="0" w:space="0" w:color="auto"/>
        <w:right w:val="none" w:sz="0" w:space="0" w:color="auto"/>
      </w:divBdr>
    </w:div>
    <w:div w:id="569119534">
      <w:marLeft w:val="0"/>
      <w:marRight w:val="0"/>
      <w:marTop w:val="0"/>
      <w:marBottom w:val="0"/>
      <w:divBdr>
        <w:top w:val="none" w:sz="0" w:space="0" w:color="auto"/>
        <w:left w:val="none" w:sz="0" w:space="0" w:color="auto"/>
        <w:bottom w:val="none" w:sz="0" w:space="0" w:color="auto"/>
        <w:right w:val="none" w:sz="0" w:space="0" w:color="auto"/>
      </w:divBdr>
    </w:div>
    <w:div w:id="569119535">
      <w:marLeft w:val="0"/>
      <w:marRight w:val="0"/>
      <w:marTop w:val="0"/>
      <w:marBottom w:val="0"/>
      <w:divBdr>
        <w:top w:val="none" w:sz="0" w:space="0" w:color="auto"/>
        <w:left w:val="none" w:sz="0" w:space="0" w:color="auto"/>
        <w:bottom w:val="none" w:sz="0" w:space="0" w:color="auto"/>
        <w:right w:val="none" w:sz="0" w:space="0" w:color="auto"/>
      </w:divBdr>
    </w:div>
    <w:div w:id="569119536">
      <w:marLeft w:val="0"/>
      <w:marRight w:val="0"/>
      <w:marTop w:val="0"/>
      <w:marBottom w:val="0"/>
      <w:divBdr>
        <w:top w:val="none" w:sz="0" w:space="0" w:color="auto"/>
        <w:left w:val="none" w:sz="0" w:space="0" w:color="auto"/>
        <w:bottom w:val="none" w:sz="0" w:space="0" w:color="auto"/>
        <w:right w:val="none" w:sz="0" w:space="0" w:color="auto"/>
      </w:divBdr>
    </w:div>
    <w:div w:id="569119537">
      <w:marLeft w:val="0"/>
      <w:marRight w:val="0"/>
      <w:marTop w:val="0"/>
      <w:marBottom w:val="0"/>
      <w:divBdr>
        <w:top w:val="none" w:sz="0" w:space="0" w:color="auto"/>
        <w:left w:val="none" w:sz="0" w:space="0" w:color="auto"/>
        <w:bottom w:val="none" w:sz="0" w:space="0" w:color="auto"/>
        <w:right w:val="none" w:sz="0" w:space="0" w:color="auto"/>
      </w:divBdr>
    </w:div>
    <w:div w:id="569119538">
      <w:marLeft w:val="0"/>
      <w:marRight w:val="0"/>
      <w:marTop w:val="0"/>
      <w:marBottom w:val="0"/>
      <w:divBdr>
        <w:top w:val="none" w:sz="0" w:space="0" w:color="auto"/>
        <w:left w:val="none" w:sz="0" w:space="0" w:color="auto"/>
        <w:bottom w:val="none" w:sz="0" w:space="0" w:color="auto"/>
        <w:right w:val="none" w:sz="0" w:space="0" w:color="auto"/>
      </w:divBdr>
    </w:div>
    <w:div w:id="569119539">
      <w:marLeft w:val="0"/>
      <w:marRight w:val="0"/>
      <w:marTop w:val="0"/>
      <w:marBottom w:val="0"/>
      <w:divBdr>
        <w:top w:val="none" w:sz="0" w:space="0" w:color="auto"/>
        <w:left w:val="none" w:sz="0" w:space="0" w:color="auto"/>
        <w:bottom w:val="none" w:sz="0" w:space="0" w:color="auto"/>
        <w:right w:val="none" w:sz="0" w:space="0" w:color="auto"/>
      </w:divBdr>
      <w:divsChild>
        <w:div w:id="569119430">
          <w:marLeft w:val="0"/>
          <w:marRight w:val="0"/>
          <w:marTop w:val="0"/>
          <w:marBottom w:val="270"/>
          <w:divBdr>
            <w:top w:val="none" w:sz="0" w:space="0" w:color="auto"/>
            <w:left w:val="none" w:sz="0" w:space="0" w:color="auto"/>
            <w:bottom w:val="none" w:sz="0" w:space="0" w:color="auto"/>
            <w:right w:val="none" w:sz="0" w:space="0" w:color="auto"/>
          </w:divBdr>
        </w:div>
        <w:div w:id="569119465">
          <w:marLeft w:val="0"/>
          <w:marRight w:val="0"/>
          <w:marTop w:val="0"/>
          <w:marBottom w:val="0"/>
          <w:divBdr>
            <w:top w:val="none" w:sz="0" w:space="0" w:color="auto"/>
            <w:left w:val="none" w:sz="0" w:space="0" w:color="auto"/>
            <w:bottom w:val="none" w:sz="0" w:space="0" w:color="auto"/>
            <w:right w:val="none" w:sz="0" w:space="0" w:color="auto"/>
          </w:divBdr>
          <w:divsChild>
            <w:div w:id="569119423">
              <w:marLeft w:val="0"/>
              <w:marRight w:val="0"/>
              <w:marTop w:val="30"/>
              <w:marBottom w:val="0"/>
              <w:divBdr>
                <w:top w:val="single" w:sz="6" w:space="15" w:color="CCCCCC"/>
                <w:left w:val="single" w:sz="6" w:space="31" w:color="CCCCCC"/>
                <w:bottom w:val="single" w:sz="6" w:space="15" w:color="CCCCCC"/>
                <w:right w:val="single" w:sz="6" w:space="15" w:color="CCCCCC"/>
              </w:divBdr>
            </w:div>
            <w:div w:id="569119532">
              <w:marLeft w:val="0"/>
              <w:marRight w:val="0"/>
              <w:marTop w:val="30"/>
              <w:marBottom w:val="0"/>
              <w:divBdr>
                <w:top w:val="single" w:sz="6" w:space="15" w:color="CCCCCC"/>
                <w:left w:val="single" w:sz="6" w:space="31" w:color="CCCCCC"/>
                <w:bottom w:val="single" w:sz="6" w:space="15" w:color="CCCCCC"/>
                <w:right w:val="single" w:sz="6" w:space="15" w:color="CCCCCC"/>
              </w:divBdr>
            </w:div>
          </w:divsChild>
        </w:div>
      </w:divsChild>
    </w:div>
    <w:div w:id="569119544">
      <w:marLeft w:val="0"/>
      <w:marRight w:val="0"/>
      <w:marTop w:val="0"/>
      <w:marBottom w:val="0"/>
      <w:divBdr>
        <w:top w:val="none" w:sz="0" w:space="0" w:color="auto"/>
        <w:left w:val="none" w:sz="0" w:space="0" w:color="auto"/>
        <w:bottom w:val="none" w:sz="0" w:space="0" w:color="auto"/>
        <w:right w:val="none" w:sz="0" w:space="0" w:color="auto"/>
      </w:divBdr>
    </w:div>
    <w:div w:id="569119545">
      <w:marLeft w:val="0"/>
      <w:marRight w:val="0"/>
      <w:marTop w:val="0"/>
      <w:marBottom w:val="0"/>
      <w:divBdr>
        <w:top w:val="none" w:sz="0" w:space="0" w:color="auto"/>
        <w:left w:val="none" w:sz="0" w:space="0" w:color="auto"/>
        <w:bottom w:val="none" w:sz="0" w:space="0" w:color="auto"/>
        <w:right w:val="none" w:sz="0" w:space="0" w:color="auto"/>
      </w:divBdr>
    </w:div>
    <w:div w:id="569119551">
      <w:marLeft w:val="0"/>
      <w:marRight w:val="0"/>
      <w:marTop w:val="0"/>
      <w:marBottom w:val="0"/>
      <w:divBdr>
        <w:top w:val="none" w:sz="0" w:space="0" w:color="auto"/>
        <w:left w:val="none" w:sz="0" w:space="0" w:color="auto"/>
        <w:bottom w:val="none" w:sz="0" w:space="0" w:color="auto"/>
        <w:right w:val="none" w:sz="0" w:space="0" w:color="auto"/>
      </w:divBdr>
    </w:div>
    <w:div w:id="569119555">
      <w:marLeft w:val="0"/>
      <w:marRight w:val="0"/>
      <w:marTop w:val="0"/>
      <w:marBottom w:val="0"/>
      <w:divBdr>
        <w:top w:val="none" w:sz="0" w:space="0" w:color="auto"/>
        <w:left w:val="none" w:sz="0" w:space="0" w:color="auto"/>
        <w:bottom w:val="none" w:sz="0" w:space="0" w:color="auto"/>
        <w:right w:val="none" w:sz="0" w:space="0" w:color="auto"/>
      </w:divBdr>
    </w:div>
    <w:div w:id="569119558">
      <w:marLeft w:val="0"/>
      <w:marRight w:val="0"/>
      <w:marTop w:val="0"/>
      <w:marBottom w:val="0"/>
      <w:divBdr>
        <w:top w:val="none" w:sz="0" w:space="0" w:color="auto"/>
        <w:left w:val="none" w:sz="0" w:space="0" w:color="auto"/>
        <w:bottom w:val="none" w:sz="0" w:space="0" w:color="auto"/>
        <w:right w:val="none" w:sz="0" w:space="0" w:color="auto"/>
      </w:divBdr>
      <w:divsChild>
        <w:div w:id="569119444">
          <w:marLeft w:val="0"/>
          <w:marRight w:val="0"/>
          <w:marTop w:val="0"/>
          <w:marBottom w:val="0"/>
          <w:divBdr>
            <w:top w:val="none" w:sz="0" w:space="0" w:color="auto"/>
            <w:left w:val="none" w:sz="0" w:space="0" w:color="auto"/>
            <w:bottom w:val="none" w:sz="0" w:space="0" w:color="auto"/>
            <w:right w:val="none" w:sz="0" w:space="0" w:color="auto"/>
          </w:divBdr>
        </w:div>
        <w:div w:id="569119472">
          <w:marLeft w:val="0"/>
          <w:marRight w:val="0"/>
          <w:marTop w:val="0"/>
          <w:marBottom w:val="0"/>
          <w:divBdr>
            <w:top w:val="none" w:sz="0" w:space="0" w:color="auto"/>
            <w:left w:val="none" w:sz="0" w:space="0" w:color="auto"/>
            <w:bottom w:val="none" w:sz="0" w:space="0" w:color="auto"/>
            <w:right w:val="none" w:sz="0" w:space="0" w:color="auto"/>
          </w:divBdr>
          <w:divsChild>
            <w:div w:id="569119446">
              <w:marLeft w:val="105"/>
              <w:marRight w:val="105"/>
              <w:marTop w:val="105"/>
              <w:marBottom w:val="105"/>
              <w:divBdr>
                <w:top w:val="single" w:sz="6" w:space="8" w:color="BBBBBB"/>
                <w:left w:val="single" w:sz="6" w:space="8" w:color="BBBBBB"/>
                <w:bottom w:val="single" w:sz="6" w:space="8" w:color="BBBBBB"/>
                <w:right w:val="single" w:sz="6" w:space="8" w:color="BBBBBB"/>
              </w:divBdr>
            </w:div>
            <w:div w:id="569119460">
              <w:marLeft w:val="105"/>
              <w:marRight w:val="105"/>
              <w:marTop w:val="105"/>
              <w:marBottom w:val="105"/>
              <w:divBdr>
                <w:top w:val="single" w:sz="6" w:space="8" w:color="BBBBBB"/>
                <w:left w:val="single" w:sz="6" w:space="8" w:color="BBBBBB"/>
                <w:bottom w:val="single" w:sz="6" w:space="8" w:color="BBBBBB"/>
                <w:right w:val="single" w:sz="6" w:space="8" w:color="BBBBBB"/>
              </w:divBdr>
            </w:div>
            <w:div w:id="569119500">
              <w:marLeft w:val="105"/>
              <w:marRight w:val="105"/>
              <w:marTop w:val="105"/>
              <w:marBottom w:val="105"/>
              <w:divBdr>
                <w:top w:val="single" w:sz="6" w:space="8" w:color="BBBBBB"/>
                <w:left w:val="single" w:sz="6" w:space="8" w:color="BBBBBB"/>
                <w:bottom w:val="single" w:sz="6" w:space="8" w:color="BBBBBB"/>
                <w:right w:val="single" w:sz="6" w:space="8" w:color="BBBBBB"/>
              </w:divBdr>
            </w:div>
            <w:div w:id="5691195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6911956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m-khv.ucoz.ru/index/celi_ocenki_mio_vybor_vida_stoimosti_v_zavisimsoti_ot_celi_ocenki/0-321" TargetMode="External"/><Relationship Id="rId13" Type="http://schemas.openxmlformats.org/officeDocument/2006/relationships/hyperlink" Target="http://www.iprbookshop.ru/18207.html"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dom-khv.ucoz.ru/index/celi_ocenki_mashin_i_oborudovanija/0-281" TargetMode="External"/><Relationship Id="rId12" Type="http://schemas.openxmlformats.org/officeDocument/2006/relationships/hyperlink" Target="http://www.iprbookshop.ru/62363.html" TargetMode="External"/><Relationship Id="rId17" Type="http://schemas.openxmlformats.org/officeDocument/2006/relationships/hyperlink" Target="http://www.cia.gov/cia/publications/factbook" TargetMode="External"/><Relationship Id="rId2" Type="http://schemas.openxmlformats.org/officeDocument/2006/relationships/styles" Target="styles.xml"/><Relationship Id="rId16"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hyperlink" Target="http://dom-khv.ucoz.ru/index/klassifikacija_mashin_i_oborudovanija_osnovnye_vidy_klassifikatorov/0-322" TargetMode="External"/><Relationship Id="rId11" Type="http://schemas.openxmlformats.org/officeDocument/2006/relationships/image" Target="media/image1.png"/><Relationship Id="rId5" Type="http://schemas.openxmlformats.org/officeDocument/2006/relationships/hyperlink" Target="http://dom-khv.ucoz.ru/index/ocenka_mashin_i_oborudovanija_kak_napravlenie_ocenochnoj_dejatelnosti/0-313" TargetMode="External"/><Relationship Id="rId15" Type="http://schemas.openxmlformats.org/officeDocument/2006/relationships/hyperlink" Target="http://www.iprbookshop.ru/56159.html" TargetMode="External"/><Relationship Id="rId10" Type="http://schemas.openxmlformats.org/officeDocument/2006/relationships/hyperlink" Target="http://dom-khv.ucoz.ru/index/principy_ocenki_mashin_i_oborudovanija/0-284"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dom-khv.ucoz.ru/index/vidy_stoimosti_mashin_i_oborudovanija/0-285" TargetMode="External"/><Relationship Id="rId14" Type="http://schemas.openxmlformats.org/officeDocument/2006/relationships/hyperlink" Target="http://www.iprbookshop.ru/56159.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1</Pages>
  <Words>9044</Words>
  <Characters>51551</Characters>
  <Application>Microsoft Office Word</Application>
  <DocSecurity>0</DocSecurity>
  <Lines>429</Lines>
  <Paragraphs>120</Paragraphs>
  <ScaleCrop>false</ScaleCrop>
  <Company>CtrlSoft</Company>
  <LinksUpToDate>false</LinksUpToDate>
  <CharactersWithSpaces>60475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15</cp:revision>
  <dcterms:created xsi:type="dcterms:W3CDTF">2021-04-23T12:00:00Z</dcterms:created>
  <dcterms:modified xsi:type="dcterms:W3CDTF">2024-06-18T08:51:00Z</dcterms:modified>
</cp:coreProperties>
</file>